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69C0B" w14:textId="77777777" w:rsidR="002E457C" w:rsidRPr="002E457C" w:rsidRDefault="002E457C" w:rsidP="002E457C">
      <w:pPr>
        <w:ind w:left="567" w:firstLine="0"/>
        <w:contextualSpacing/>
      </w:pPr>
      <w:bookmarkStart w:id="0" w:name="Title_2"/>
    </w:p>
    <w:p w14:paraId="0C2D3641" w14:textId="289A2766" w:rsidR="00A47C1A" w:rsidRPr="002E457C" w:rsidRDefault="00A63B12" w:rsidP="00E627A7">
      <w:pPr>
        <w:pStyle w:val="Title"/>
        <w:ind w:firstLine="0"/>
      </w:pPr>
      <w:bookmarkStart w:id="1" w:name="_GoBack"/>
      <w:proofErr w:type="spellStart"/>
      <w:r>
        <w:t>Opto</w:t>
      </w:r>
      <w:proofErr w:type="spellEnd"/>
      <w:r w:rsidR="006A341B">
        <w:t xml:space="preserve">-Magnetic </w:t>
      </w:r>
      <w:proofErr w:type="spellStart"/>
      <w:r w:rsidR="006A341B">
        <w:t>Nanosystems</w:t>
      </w:r>
      <w:proofErr w:type="spellEnd"/>
      <w:r w:rsidR="006A341B">
        <w:t xml:space="preserve"> For Biomedical, Energy and Environmental Applications </w:t>
      </w:r>
    </w:p>
    <w:bookmarkEnd w:id="0"/>
    <w:bookmarkEnd w:id="1"/>
    <w:p w14:paraId="3D871070" w14:textId="77777777" w:rsidR="00A47C1A" w:rsidRPr="003D4466" w:rsidRDefault="00A47C1A" w:rsidP="00E627A7">
      <w:pPr>
        <w:ind w:firstLine="0"/>
        <w:contextualSpacing/>
        <w:jc w:val="center"/>
        <w:rPr>
          <w:sz w:val="22"/>
          <w:szCs w:val="22"/>
        </w:rPr>
      </w:pPr>
    </w:p>
    <w:p w14:paraId="018E74B4" w14:textId="77539DAA" w:rsidR="003D4466" w:rsidRPr="00A63B12" w:rsidRDefault="00A63B12" w:rsidP="00365D3D">
      <w:pPr>
        <w:ind w:firstLine="0"/>
        <w:contextualSpacing/>
        <w:jc w:val="center"/>
        <w:rPr>
          <w:b/>
          <w:szCs w:val="24"/>
          <w:lang w:val="es-ES"/>
        </w:rPr>
      </w:pPr>
      <w:r w:rsidRPr="00273A4C">
        <w:rPr>
          <w:b/>
          <w:szCs w:val="24"/>
          <w:u w:val="single"/>
          <w:lang w:val="es-ES"/>
        </w:rPr>
        <w:t>Borja Sepúlveda</w:t>
      </w:r>
      <w:r w:rsidR="003D4466" w:rsidRPr="00273A4C">
        <w:rPr>
          <w:b/>
          <w:szCs w:val="24"/>
          <w:u w:val="single"/>
          <w:vertAlign w:val="superscript"/>
          <w:lang w:val="es-ES"/>
        </w:rPr>
        <w:t>1</w:t>
      </w:r>
      <w:r w:rsidR="003D4466" w:rsidRPr="00A63B12">
        <w:rPr>
          <w:b/>
          <w:szCs w:val="24"/>
          <w:lang w:val="es-ES"/>
        </w:rPr>
        <w:t xml:space="preserve">, </w:t>
      </w:r>
      <w:proofErr w:type="spellStart"/>
      <w:r>
        <w:rPr>
          <w:b/>
          <w:szCs w:val="24"/>
          <w:lang w:val="es-ES"/>
        </w:rPr>
        <w:t>Aritz</w:t>
      </w:r>
      <w:proofErr w:type="spellEnd"/>
      <w:r>
        <w:rPr>
          <w:b/>
          <w:szCs w:val="24"/>
          <w:lang w:val="es-ES"/>
        </w:rPr>
        <w:t xml:space="preserve"> Lafuente, </w:t>
      </w:r>
      <w:r w:rsidR="00BF5343">
        <w:rPr>
          <w:b/>
          <w:szCs w:val="24"/>
          <w:lang w:val="es-ES"/>
        </w:rPr>
        <w:t xml:space="preserve">Arnau </w:t>
      </w:r>
      <w:proofErr w:type="spellStart"/>
      <w:r w:rsidR="00BF5343">
        <w:rPr>
          <w:b/>
          <w:szCs w:val="24"/>
          <w:lang w:val="es-ES"/>
        </w:rPr>
        <w:t>Fons</w:t>
      </w:r>
      <w:proofErr w:type="spellEnd"/>
      <w:r w:rsidR="00BF5343">
        <w:rPr>
          <w:b/>
          <w:szCs w:val="24"/>
          <w:lang w:val="es-ES"/>
        </w:rPr>
        <w:t xml:space="preserve">, </w:t>
      </w:r>
      <w:r>
        <w:rPr>
          <w:b/>
          <w:szCs w:val="24"/>
          <w:lang w:val="es-ES"/>
        </w:rPr>
        <w:t xml:space="preserve">Alejandro </w:t>
      </w:r>
      <w:proofErr w:type="spellStart"/>
      <w:r>
        <w:rPr>
          <w:b/>
          <w:szCs w:val="24"/>
          <w:lang w:val="es-ES"/>
        </w:rPr>
        <w:t>Gomez</w:t>
      </w:r>
      <w:proofErr w:type="spellEnd"/>
      <w:r>
        <w:rPr>
          <w:b/>
          <w:szCs w:val="24"/>
          <w:lang w:val="es-ES"/>
        </w:rPr>
        <w:t xml:space="preserve">-Roca, </w:t>
      </w:r>
      <w:r w:rsidRPr="00A63B12">
        <w:rPr>
          <w:b/>
          <w:szCs w:val="24"/>
          <w:lang w:val="es-ES"/>
        </w:rPr>
        <w:t>Josep Nogués</w:t>
      </w:r>
      <w:r w:rsidR="003D4466" w:rsidRPr="00A63B12">
        <w:rPr>
          <w:b/>
          <w:szCs w:val="24"/>
          <w:vertAlign w:val="superscript"/>
          <w:lang w:val="es-ES"/>
        </w:rPr>
        <w:t>2</w:t>
      </w:r>
      <w:r w:rsidR="003D4466" w:rsidRPr="00A63B12">
        <w:rPr>
          <w:b/>
          <w:szCs w:val="24"/>
          <w:lang w:val="es-ES"/>
        </w:rPr>
        <w:t xml:space="preserve">, </w:t>
      </w:r>
      <w:r>
        <w:rPr>
          <w:b/>
          <w:szCs w:val="24"/>
          <w:lang w:val="es-ES"/>
        </w:rPr>
        <w:t>Albert Serrá</w:t>
      </w:r>
      <w:r w:rsidR="00365D3D" w:rsidRPr="00A63B12">
        <w:rPr>
          <w:b/>
          <w:szCs w:val="24"/>
          <w:vertAlign w:val="superscript"/>
          <w:lang w:val="es-ES"/>
        </w:rPr>
        <w:t>2</w:t>
      </w:r>
      <w:r>
        <w:rPr>
          <w:b/>
          <w:szCs w:val="24"/>
          <w:lang w:val="es-ES"/>
        </w:rPr>
        <w:t xml:space="preserve">, Mar Álvarez </w:t>
      </w:r>
    </w:p>
    <w:p w14:paraId="511FD2F7" w14:textId="0F35AC0B" w:rsidR="003D4466" w:rsidRPr="0061481D" w:rsidRDefault="003D4466" w:rsidP="003D4466">
      <w:pPr>
        <w:ind w:right="4" w:firstLine="0"/>
        <w:jc w:val="center"/>
        <w:rPr>
          <w:sz w:val="22"/>
          <w:szCs w:val="22"/>
        </w:rPr>
      </w:pPr>
      <w:r w:rsidRPr="0061481D">
        <w:rPr>
          <w:sz w:val="22"/>
          <w:szCs w:val="22"/>
          <w:vertAlign w:val="superscript"/>
        </w:rPr>
        <w:t>1</w:t>
      </w:r>
      <w:r w:rsidR="00BF5343">
        <w:rPr>
          <w:sz w:val="22"/>
          <w:szCs w:val="22"/>
        </w:rPr>
        <w:t>Institute of Microelectronics of Barcelona (IMB-CNM, CSIC)</w:t>
      </w:r>
      <w:r w:rsidR="005E2BB7">
        <w:rPr>
          <w:sz w:val="22"/>
          <w:szCs w:val="22"/>
        </w:rPr>
        <w:t xml:space="preserve">, </w:t>
      </w:r>
      <w:r w:rsidR="00BF5343">
        <w:rPr>
          <w:sz w:val="22"/>
          <w:szCs w:val="22"/>
        </w:rPr>
        <w:t>Campus UAB</w:t>
      </w:r>
      <w:r w:rsidRPr="0061481D">
        <w:rPr>
          <w:sz w:val="22"/>
          <w:szCs w:val="22"/>
        </w:rPr>
        <w:t xml:space="preserve">, </w:t>
      </w:r>
      <w:proofErr w:type="spellStart"/>
      <w:r w:rsidR="00BF5343">
        <w:rPr>
          <w:sz w:val="22"/>
          <w:szCs w:val="22"/>
        </w:rPr>
        <w:t>Bellaterra</w:t>
      </w:r>
      <w:proofErr w:type="spellEnd"/>
      <w:r w:rsidRPr="0061481D">
        <w:rPr>
          <w:sz w:val="22"/>
          <w:szCs w:val="22"/>
        </w:rPr>
        <w:t xml:space="preserve">, </w:t>
      </w:r>
      <w:r w:rsidR="00BF5343">
        <w:rPr>
          <w:sz w:val="22"/>
          <w:szCs w:val="22"/>
        </w:rPr>
        <w:t>Spain</w:t>
      </w:r>
    </w:p>
    <w:p w14:paraId="4CED22B3" w14:textId="749D20C8" w:rsidR="003D4466" w:rsidRPr="0061481D" w:rsidRDefault="00DD7800" w:rsidP="00A63B12">
      <w:pPr>
        <w:ind w:right="4" w:firstLine="0"/>
        <w:jc w:val="center"/>
        <w:rPr>
          <w:sz w:val="22"/>
          <w:szCs w:val="22"/>
        </w:rPr>
      </w:pPr>
      <w:hyperlink r:id="rId8" w:history="1">
        <w:r w:rsidR="00A63B12" w:rsidRPr="00F12C18">
          <w:rPr>
            <w:rStyle w:val="Hyperlink"/>
            <w:sz w:val="22"/>
            <w:szCs w:val="22"/>
          </w:rPr>
          <w:t>borja.sepúlveda@csic.es</w:t>
        </w:r>
      </w:hyperlink>
    </w:p>
    <w:p w14:paraId="40591195" w14:textId="1BE252B4" w:rsidR="003D4466" w:rsidRDefault="00365D3D" w:rsidP="003D4466">
      <w:pPr>
        <w:ind w:right="4" w:firstLine="0"/>
        <w:jc w:val="center"/>
        <w:rPr>
          <w:sz w:val="22"/>
          <w:szCs w:val="22"/>
          <w:lang w:val="es-ES"/>
        </w:rPr>
      </w:pPr>
      <w:r w:rsidRPr="00DA5FA6">
        <w:rPr>
          <w:sz w:val="22"/>
          <w:szCs w:val="22"/>
          <w:vertAlign w:val="superscript"/>
          <w:lang w:val="es-ES"/>
        </w:rPr>
        <w:t>2</w:t>
      </w:r>
      <w:r w:rsidR="00DA5FA6" w:rsidRPr="00DA5FA6">
        <w:rPr>
          <w:sz w:val="22"/>
          <w:szCs w:val="22"/>
          <w:vertAlign w:val="superscript"/>
          <w:lang w:val="es-ES"/>
        </w:rPr>
        <w:t xml:space="preserve"> </w:t>
      </w:r>
      <w:proofErr w:type="spellStart"/>
      <w:r w:rsidR="00DA5FA6" w:rsidRPr="00DA5FA6">
        <w:rPr>
          <w:sz w:val="22"/>
          <w:szCs w:val="22"/>
          <w:lang w:val="es-ES"/>
        </w:rPr>
        <w:t>Institut</w:t>
      </w:r>
      <w:proofErr w:type="spellEnd"/>
      <w:r w:rsidR="00DA5FA6" w:rsidRPr="00DA5FA6">
        <w:rPr>
          <w:sz w:val="22"/>
          <w:szCs w:val="22"/>
          <w:lang w:val="es-ES"/>
        </w:rPr>
        <w:t xml:space="preserve"> </w:t>
      </w:r>
      <w:proofErr w:type="spellStart"/>
      <w:r w:rsidR="00DA5FA6" w:rsidRPr="00DA5FA6">
        <w:rPr>
          <w:sz w:val="22"/>
          <w:szCs w:val="22"/>
          <w:lang w:val="es-ES"/>
        </w:rPr>
        <w:t>Català</w:t>
      </w:r>
      <w:proofErr w:type="spellEnd"/>
      <w:r w:rsidR="00DA5FA6" w:rsidRPr="00DA5FA6">
        <w:rPr>
          <w:sz w:val="22"/>
          <w:szCs w:val="22"/>
          <w:lang w:val="es-ES"/>
        </w:rPr>
        <w:t xml:space="preserve"> de </w:t>
      </w:r>
      <w:proofErr w:type="spellStart"/>
      <w:r w:rsidR="00DA5FA6" w:rsidRPr="00DA5FA6">
        <w:rPr>
          <w:sz w:val="22"/>
          <w:szCs w:val="22"/>
          <w:lang w:val="es-ES"/>
        </w:rPr>
        <w:t>Nanociencia</w:t>
      </w:r>
      <w:proofErr w:type="spellEnd"/>
      <w:r w:rsidR="00DA5FA6" w:rsidRPr="00DA5FA6">
        <w:rPr>
          <w:sz w:val="22"/>
          <w:szCs w:val="22"/>
          <w:lang w:val="es-ES"/>
        </w:rPr>
        <w:t xml:space="preserve"> i </w:t>
      </w:r>
      <w:proofErr w:type="spellStart"/>
      <w:r w:rsidR="00DA5FA6" w:rsidRPr="00DA5FA6">
        <w:rPr>
          <w:sz w:val="22"/>
          <w:szCs w:val="22"/>
          <w:lang w:val="es-ES"/>
        </w:rPr>
        <w:t>Nanotecnologia</w:t>
      </w:r>
      <w:proofErr w:type="spellEnd"/>
      <w:r w:rsidR="00DA5FA6" w:rsidRPr="00DA5FA6">
        <w:rPr>
          <w:sz w:val="22"/>
          <w:szCs w:val="22"/>
          <w:lang w:val="es-ES"/>
        </w:rPr>
        <w:t xml:space="preserve"> (ICN2), Campus UAB, 08193, Barcelona, </w:t>
      </w:r>
      <w:proofErr w:type="spellStart"/>
      <w:r w:rsidR="00DA5FA6" w:rsidRPr="00DA5FA6">
        <w:rPr>
          <w:sz w:val="22"/>
          <w:szCs w:val="22"/>
          <w:lang w:val="es-ES"/>
        </w:rPr>
        <w:t>Spain</w:t>
      </w:r>
      <w:proofErr w:type="spellEnd"/>
    </w:p>
    <w:p w14:paraId="548B71EC" w14:textId="644B4495" w:rsidR="00DA5FA6" w:rsidRPr="00DA5FA6" w:rsidRDefault="00DA5FA6" w:rsidP="003D4466">
      <w:pPr>
        <w:ind w:right="4" w:firstLine="0"/>
        <w:jc w:val="center"/>
        <w:rPr>
          <w:sz w:val="22"/>
          <w:szCs w:val="22"/>
          <w:lang w:val="es-ES"/>
        </w:rPr>
      </w:pPr>
      <w:r w:rsidRPr="00DA5FA6">
        <w:rPr>
          <w:sz w:val="22"/>
          <w:szCs w:val="22"/>
          <w:vertAlign w:val="superscript"/>
          <w:lang w:val="es-ES"/>
        </w:rPr>
        <w:t>3</w:t>
      </w:r>
      <w:r>
        <w:rPr>
          <w:sz w:val="22"/>
          <w:szCs w:val="22"/>
          <w:lang w:val="es-ES"/>
        </w:rPr>
        <w:t xml:space="preserve"> </w:t>
      </w:r>
      <w:proofErr w:type="spellStart"/>
      <w:r w:rsidRPr="00DA5FA6">
        <w:rPr>
          <w:sz w:val="22"/>
          <w:szCs w:val="22"/>
          <w:lang w:val="es-ES"/>
        </w:rPr>
        <w:t>Universitat</w:t>
      </w:r>
      <w:proofErr w:type="spellEnd"/>
      <w:r w:rsidRPr="00DA5FA6">
        <w:rPr>
          <w:sz w:val="22"/>
          <w:szCs w:val="22"/>
          <w:lang w:val="es-ES"/>
        </w:rPr>
        <w:t xml:space="preserve"> de Barcelona, Martí i </w:t>
      </w:r>
      <w:proofErr w:type="spellStart"/>
      <w:r w:rsidRPr="00DA5FA6">
        <w:rPr>
          <w:sz w:val="22"/>
          <w:szCs w:val="22"/>
          <w:lang w:val="es-ES"/>
        </w:rPr>
        <w:t>Franquès</w:t>
      </w:r>
      <w:proofErr w:type="spellEnd"/>
      <w:r w:rsidRPr="00DA5FA6">
        <w:rPr>
          <w:sz w:val="22"/>
          <w:szCs w:val="22"/>
          <w:lang w:val="es-ES"/>
        </w:rPr>
        <w:t xml:space="preserve">, 1, E-08028, Barcelona, </w:t>
      </w:r>
      <w:proofErr w:type="spellStart"/>
      <w:r w:rsidRPr="00DA5FA6">
        <w:rPr>
          <w:sz w:val="22"/>
          <w:szCs w:val="22"/>
          <w:lang w:val="es-ES"/>
        </w:rPr>
        <w:t>Catalonia</w:t>
      </w:r>
      <w:proofErr w:type="spellEnd"/>
      <w:r w:rsidRPr="00DA5FA6">
        <w:rPr>
          <w:sz w:val="22"/>
          <w:szCs w:val="22"/>
          <w:lang w:val="es-ES"/>
        </w:rPr>
        <w:t xml:space="preserve">, </w:t>
      </w:r>
      <w:proofErr w:type="spellStart"/>
      <w:r w:rsidRPr="00DA5FA6">
        <w:rPr>
          <w:sz w:val="22"/>
          <w:szCs w:val="22"/>
          <w:lang w:val="es-ES"/>
        </w:rPr>
        <w:t>Spain</w:t>
      </w:r>
      <w:proofErr w:type="spellEnd"/>
    </w:p>
    <w:p w14:paraId="495E89B5" w14:textId="77777777" w:rsidR="003D4466" w:rsidRDefault="003D4466" w:rsidP="002E457C">
      <w:pPr>
        <w:ind w:left="567" w:firstLine="0"/>
        <w:contextualSpacing/>
        <w:rPr>
          <w:sz w:val="22"/>
          <w:szCs w:val="22"/>
          <w:lang w:val="es-ES"/>
        </w:rPr>
      </w:pPr>
    </w:p>
    <w:p w14:paraId="6A6A5E5B" w14:textId="77777777" w:rsidR="006A341B" w:rsidRPr="00DA5FA6" w:rsidRDefault="006A341B" w:rsidP="002E457C">
      <w:pPr>
        <w:ind w:left="567" w:firstLine="0"/>
        <w:contextualSpacing/>
        <w:rPr>
          <w:sz w:val="22"/>
          <w:szCs w:val="22"/>
          <w:lang w:val="es-ES"/>
        </w:rPr>
      </w:pPr>
    </w:p>
    <w:p w14:paraId="4AD5B826" w14:textId="77777777" w:rsidR="00A47C1A" w:rsidRPr="00021A6C" w:rsidRDefault="00170951" w:rsidP="00942EA6">
      <w:pPr>
        <w:ind w:firstLine="0"/>
        <w:contextualSpacing/>
        <w:mirrorIndents/>
        <w:rPr>
          <w:rFonts w:ascii="Arial" w:hAnsi="Arial" w:cs="Arial"/>
          <w:b/>
        </w:rPr>
      </w:pPr>
      <w:r>
        <w:rPr>
          <w:rFonts w:ascii="Arial" w:hAnsi="Arial" w:cs="Arial"/>
          <w:b/>
        </w:rPr>
        <w:t>Extended Abstract</w:t>
      </w:r>
    </w:p>
    <w:p w14:paraId="701A2A8A" w14:textId="510F57E3" w:rsidR="00DA5FA6" w:rsidRPr="00DA5FA6" w:rsidRDefault="00DA5FA6" w:rsidP="00DA5FA6">
      <w:pPr>
        <w:ind w:firstLine="397"/>
        <w:contextualSpacing/>
        <w:mirrorIndents/>
        <w:rPr>
          <w:sz w:val="22"/>
          <w:szCs w:val="22"/>
          <w:lang w:val="en-US"/>
        </w:rPr>
      </w:pPr>
      <w:proofErr w:type="spellStart"/>
      <w:r w:rsidRPr="00DA5FA6">
        <w:rPr>
          <w:sz w:val="22"/>
          <w:szCs w:val="22"/>
        </w:rPr>
        <w:t>Opto</w:t>
      </w:r>
      <w:proofErr w:type="spellEnd"/>
      <w:r w:rsidRPr="00DA5FA6">
        <w:rPr>
          <w:sz w:val="22"/>
          <w:szCs w:val="22"/>
        </w:rPr>
        <w:t xml:space="preserve">-magnetic </w:t>
      </w:r>
      <w:proofErr w:type="spellStart"/>
      <w:r w:rsidRPr="00DA5FA6">
        <w:rPr>
          <w:sz w:val="22"/>
          <w:szCs w:val="22"/>
        </w:rPr>
        <w:t>nanosystems</w:t>
      </w:r>
      <w:proofErr w:type="spellEnd"/>
      <w:r w:rsidRPr="00DA5FA6">
        <w:rPr>
          <w:sz w:val="22"/>
          <w:szCs w:val="22"/>
        </w:rPr>
        <w:t xml:space="preserve">, integrating the properties of light and magnetism at the nanoscale, offer immense potential for biomedical, energy, and environmental applications. By combining the precision </w:t>
      </w:r>
      <w:r w:rsidR="00A002ED" w:rsidRPr="00A002ED">
        <w:rPr>
          <w:sz w:val="22"/>
          <w:szCs w:val="22"/>
          <w:lang w:val="en-US"/>
        </w:rPr>
        <w:t>of</w:t>
      </w:r>
      <w:r w:rsidRPr="00DA5FA6">
        <w:rPr>
          <w:sz w:val="22"/>
          <w:szCs w:val="22"/>
        </w:rPr>
        <w:t xml:space="preserve"> optical techniques with the versatility and controllability of magnetic materials, these systems </w:t>
      </w:r>
      <w:r w:rsidR="00207EBB">
        <w:rPr>
          <w:sz w:val="22"/>
          <w:szCs w:val="22"/>
          <w:lang w:val="en-US"/>
        </w:rPr>
        <w:t>enable</w:t>
      </w:r>
      <w:r w:rsidR="00207EBB" w:rsidRPr="00207EBB">
        <w:rPr>
          <w:sz w:val="22"/>
          <w:szCs w:val="22"/>
          <w:lang w:val="en-US"/>
        </w:rPr>
        <w:t xml:space="preserve"> </w:t>
      </w:r>
      <w:r w:rsidR="00A002ED" w:rsidRPr="00A002ED">
        <w:rPr>
          <w:sz w:val="22"/>
          <w:szCs w:val="22"/>
          <w:lang w:val="en-US"/>
        </w:rPr>
        <w:t>w</w:t>
      </w:r>
      <w:r w:rsidR="00A002ED">
        <w:rPr>
          <w:sz w:val="22"/>
          <w:szCs w:val="22"/>
          <w:lang w:val="en-US"/>
        </w:rPr>
        <w:t xml:space="preserve">ireless </w:t>
      </w:r>
      <w:r w:rsidR="00A002ED" w:rsidRPr="00A002ED">
        <w:rPr>
          <w:sz w:val="22"/>
          <w:szCs w:val="22"/>
          <w:lang w:val="en-US"/>
        </w:rPr>
        <w:t>ac</w:t>
      </w:r>
      <w:r w:rsidR="00A002ED">
        <w:rPr>
          <w:sz w:val="22"/>
          <w:szCs w:val="22"/>
          <w:lang w:val="en-US"/>
        </w:rPr>
        <w:t>tuation</w:t>
      </w:r>
      <w:r w:rsidR="00A002ED" w:rsidRPr="00A002ED">
        <w:rPr>
          <w:sz w:val="22"/>
          <w:szCs w:val="22"/>
          <w:lang w:val="en-US"/>
        </w:rPr>
        <w:t xml:space="preserve"> </w:t>
      </w:r>
      <w:r w:rsidR="00207EBB">
        <w:rPr>
          <w:sz w:val="22"/>
          <w:szCs w:val="22"/>
          <w:lang w:val="en-US"/>
        </w:rPr>
        <w:t>to</w:t>
      </w:r>
      <w:r w:rsidR="00A002ED">
        <w:rPr>
          <w:sz w:val="22"/>
          <w:szCs w:val="22"/>
          <w:lang w:val="en-US"/>
        </w:rPr>
        <w:t xml:space="preserve"> </w:t>
      </w:r>
      <w:r w:rsidR="0015152F">
        <w:rPr>
          <w:sz w:val="22"/>
          <w:szCs w:val="22"/>
          <w:lang w:val="en-US"/>
        </w:rPr>
        <w:t>induc</w:t>
      </w:r>
      <w:r w:rsidR="00207EBB">
        <w:rPr>
          <w:sz w:val="22"/>
          <w:szCs w:val="22"/>
          <w:lang w:val="en-US"/>
        </w:rPr>
        <w:t>e</w:t>
      </w:r>
      <w:r w:rsidR="0015152F">
        <w:rPr>
          <w:sz w:val="22"/>
          <w:szCs w:val="22"/>
          <w:lang w:val="en-US"/>
        </w:rPr>
        <w:t xml:space="preserve"> </w:t>
      </w:r>
      <w:r w:rsidR="00A002ED">
        <w:rPr>
          <w:sz w:val="22"/>
          <w:szCs w:val="22"/>
          <w:lang w:val="en-US"/>
        </w:rPr>
        <w:t xml:space="preserve">local heating, exert mechanical deformations and movement, induce electric responses, </w:t>
      </w:r>
      <w:r w:rsidR="00F163B3">
        <w:rPr>
          <w:sz w:val="22"/>
          <w:szCs w:val="22"/>
          <w:lang w:val="en-US"/>
        </w:rPr>
        <w:t>and</w:t>
      </w:r>
      <w:r w:rsidR="00A002ED">
        <w:rPr>
          <w:sz w:val="22"/>
          <w:szCs w:val="22"/>
          <w:lang w:val="en-US"/>
        </w:rPr>
        <w:t xml:space="preserve"> activate electrochemical reactions</w:t>
      </w:r>
      <w:r w:rsidR="0015152F">
        <w:rPr>
          <w:sz w:val="22"/>
          <w:szCs w:val="22"/>
          <w:lang w:val="en-US"/>
        </w:rPr>
        <w:t>, among others</w:t>
      </w:r>
      <w:r w:rsidR="00A002ED">
        <w:rPr>
          <w:sz w:val="22"/>
          <w:szCs w:val="22"/>
          <w:lang w:val="en-US"/>
        </w:rPr>
        <w:t>.</w:t>
      </w:r>
    </w:p>
    <w:p w14:paraId="72ABB5F4" w14:textId="54AB6D77" w:rsidR="0015152F" w:rsidRPr="00DA5FA6" w:rsidRDefault="00DA5FA6" w:rsidP="004539B8">
      <w:pPr>
        <w:ind w:firstLine="397"/>
        <w:contextualSpacing/>
        <w:mirrorIndents/>
        <w:rPr>
          <w:sz w:val="22"/>
          <w:szCs w:val="22"/>
        </w:rPr>
      </w:pPr>
      <w:r w:rsidRPr="00DA5FA6">
        <w:rPr>
          <w:sz w:val="22"/>
          <w:szCs w:val="22"/>
        </w:rPr>
        <w:t xml:space="preserve">In the biomedical field, </w:t>
      </w:r>
      <w:r w:rsidR="0015152F" w:rsidRPr="0015152F">
        <w:rPr>
          <w:sz w:val="22"/>
          <w:szCs w:val="22"/>
          <w:lang w:val="en-US"/>
        </w:rPr>
        <w:t>we will present</w:t>
      </w:r>
      <w:r w:rsidR="0015152F">
        <w:rPr>
          <w:sz w:val="22"/>
          <w:szCs w:val="22"/>
          <w:lang w:val="en-US"/>
        </w:rPr>
        <w:t xml:space="preserve"> </w:t>
      </w:r>
      <w:r w:rsidR="0015152F" w:rsidRPr="0015152F">
        <w:rPr>
          <w:sz w:val="22"/>
          <w:szCs w:val="22"/>
          <w:lang w:val="en-US"/>
        </w:rPr>
        <w:t>magneto-plasmonic</w:t>
      </w:r>
      <w:r w:rsidRPr="00DA5FA6">
        <w:rPr>
          <w:sz w:val="22"/>
          <w:szCs w:val="22"/>
        </w:rPr>
        <w:t xml:space="preserve"> </w:t>
      </w:r>
      <w:r w:rsidR="0015152F" w:rsidRPr="0015152F">
        <w:rPr>
          <w:sz w:val="22"/>
          <w:szCs w:val="22"/>
          <w:lang w:val="en-US"/>
        </w:rPr>
        <w:t>nanocapsules</w:t>
      </w:r>
      <w:r w:rsidR="0015152F">
        <w:rPr>
          <w:sz w:val="22"/>
          <w:szCs w:val="22"/>
          <w:lang w:val="en-US"/>
        </w:rPr>
        <w:t xml:space="preserve"> (MAPSULES)</w:t>
      </w:r>
      <w:r w:rsidRPr="00DA5FA6">
        <w:rPr>
          <w:sz w:val="22"/>
          <w:szCs w:val="22"/>
        </w:rPr>
        <w:t xml:space="preserve"> </w:t>
      </w:r>
      <w:r w:rsidR="0015152F" w:rsidRPr="0015152F">
        <w:rPr>
          <w:sz w:val="22"/>
          <w:szCs w:val="22"/>
          <w:lang w:val="en-US"/>
        </w:rPr>
        <w:t>for w</w:t>
      </w:r>
      <w:r w:rsidR="0015152F">
        <w:rPr>
          <w:sz w:val="22"/>
          <w:szCs w:val="22"/>
          <w:lang w:val="en-US"/>
        </w:rPr>
        <w:t>irelessly controlled</w:t>
      </w:r>
      <w:r w:rsidRPr="00DA5FA6">
        <w:rPr>
          <w:sz w:val="22"/>
          <w:szCs w:val="22"/>
        </w:rPr>
        <w:t xml:space="preserve"> drug delivery, bioimaging and </w:t>
      </w:r>
      <w:r w:rsidR="0015152F" w:rsidRPr="0015152F">
        <w:rPr>
          <w:sz w:val="22"/>
          <w:szCs w:val="22"/>
          <w:lang w:val="en-US"/>
        </w:rPr>
        <w:t>nanothermometry</w:t>
      </w:r>
      <w:r w:rsidR="0015152F">
        <w:rPr>
          <w:sz w:val="22"/>
          <w:szCs w:val="22"/>
          <w:lang w:val="en-US"/>
        </w:rPr>
        <w:t xml:space="preserve"> [1,2,3]</w:t>
      </w:r>
      <w:r w:rsidRPr="00DA5FA6">
        <w:rPr>
          <w:sz w:val="22"/>
          <w:szCs w:val="22"/>
        </w:rPr>
        <w:t>.</w:t>
      </w:r>
      <w:r w:rsidR="0015152F" w:rsidRPr="0015152F">
        <w:rPr>
          <w:sz w:val="22"/>
          <w:szCs w:val="22"/>
          <w:lang w:val="en-US"/>
        </w:rPr>
        <w:t xml:space="preserve"> </w:t>
      </w:r>
      <w:r w:rsidR="0015152F">
        <w:rPr>
          <w:sz w:val="22"/>
          <w:szCs w:val="22"/>
          <w:lang w:val="en-US"/>
        </w:rPr>
        <w:t>The</w:t>
      </w:r>
      <w:r w:rsidR="007B622A">
        <w:rPr>
          <w:sz w:val="22"/>
          <w:szCs w:val="22"/>
          <w:lang w:val="en-US"/>
        </w:rPr>
        <w:t xml:space="preserve"> MAPSULES endow</w:t>
      </w:r>
      <w:r w:rsidR="0015152F">
        <w:rPr>
          <w:sz w:val="22"/>
          <w:szCs w:val="22"/>
          <w:lang w:val="en-US"/>
        </w:rPr>
        <w:t xml:space="preserve"> unprecedented magnetic strength, colloidal stability</w:t>
      </w:r>
      <w:r w:rsidR="003F3D18">
        <w:rPr>
          <w:sz w:val="22"/>
          <w:szCs w:val="22"/>
          <w:lang w:val="en-US"/>
        </w:rPr>
        <w:t>, photothermal efficiency and biodegradability</w:t>
      </w:r>
      <w:r w:rsidR="007B622A">
        <w:rPr>
          <w:sz w:val="22"/>
          <w:szCs w:val="22"/>
          <w:lang w:val="en-US"/>
        </w:rPr>
        <w:t>, given by</w:t>
      </w:r>
      <w:r w:rsidR="003F3D18">
        <w:rPr>
          <w:sz w:val="22"/>
          <w:szCs w:val="22"/>
          <w:lang w:val="en-US"/>
        </w:rPr>
        <w:t xml:space="preserve"> </w:t>
      </w:r>
      <w:r w:rsidR="00174C3C">
        <w:rPr>
          <w:sz w:val="22"/>
          <w:szCs w:val="22"/>
          <w:lang w:val="en-US"/>
        </w:rPr>
        <w:t xml:space="preserve">the </w:t>
      </w:r>
      <w:r w:rsidR="003F3D18">
        <w:rPr>
          <w:sz w:val="22"/>
          <w:szCs w:val="22"/>
          <w:lang w:val="en-US"/>
        </w:rPr>
        <w:t>metal iron</w:t>
      </w:r>
      <w:r w:rsidR="00174C3C">
        <w:rPr>
          <w:sz w:val="22"/>
          <w:szCs w:val="22"/>
          <w:lang w:val="en-US"/>
        </w:rPr>
        <w:t xml:space="preserve"> </w:t>
      </w:r>
      <w:r w:rsidR="007B622A">
        <w:rPr>
          <w:sz w:val="22"/>
          <w:szCs w:val="22"/>
          <w:lang w:val="en-US"/>
        </w:rPr>
        <w:t xml:space="preserve">layer </w:t>
      </w:r>
      <w:r w:rsidR="00174C3C">
        <w:rPr>
          <w:sz w:val="22"/>
          <w:szCs w:val="22"/>
          <w:lang w:val="en-US"/>
        </w:rPr>
        <w:t>that</w:t>
      </w:r>
      <w:r w:rsidR="003F3D18">
        <w:rPr>
          <w:sz w:val="22"/>
          <w:szCs w:val="22"/>
          <w:lang w:val="en-US"/>
        </w:rPr>
        <w:t xml:space="preserve"> </w:t>
      </w:r>
      <w:r w:rsidR="00174C3C">
        <w:rPr>
          <w:sz w:val="22"/>
          <w:szCs w:val="22"/>
          <w:lang w:val="en-US"/>
        </w:rPr>
        <w:t xml:space="preserve">half-coats the drug loaded polymer nanocapsules. </w:t>
      </w:r>
      <w:r w:rsidR="007B622A">
        <w:rPr>
          <w:sz w:val="22"/>
          <w:szCs w:val="22"/>
          <w:lang w:val="en-US"/>
        </w:rPr>
        <w:t>By e</w:t>
      </w:r>
      <w:r w:rsidR="00060439">
        <w:rPr>
          <w:sz w:val="22"/>
          <w:szCs w:val="22"/>
          <w:lang w:val="en-US"/>
        </w:rPr>
        <w:t>xploiting the magnetic and optical control, w</w:t>
      </w:r>
      <w:r w:rsidR="00174C3C">
        <w:rPr>
          <w:sz w:val="22"/>
          <w:szCs w:val="22"/>
          <w:lang w:val="en-US"/>
        </w:rPr>
        <w:t xml:space="preserve">e have demonstrated </w:t>
      </w:r>
      <w:r w:rsidR="00060439">
        <w:rPr>
          <w:sz w:val="22"/>
          <w:szCs w:val="22"/>
          <w:lang w:val="en-US"/>
        </w:rPr>
        <w:t xml:space="preserve">complete tumor eradication at ultralow drug concentration (i.e., between 200 and </w:t>
      </w:r>
      <w:r w:rsidR="005D0471">
        <w:rPr>
          <w:sz w:val="22"/>
          <w:szCs w:val="22"/>
          <w:lang w:val="en-US"/>
        </w:rPr>
        <w:t>500-fold</w:t>
      </w:r>
      <w:r w:rsidR="00060439">
        <w:rPr>
          <w:sz w:val="22"/>
          <w:szCs w:val="22"/>
          <w:lang w:val="en-US"/>
        </w:rPr>
        <w:t xml:space="preserve"> lower than the therapeutic window of the free drug). This </w:t>
      </w:r>
      <w:r w:rsidR="005D0471">
        <w:rPr>
          <w:sz w:val="22"/>
          <w:szCs w:val="22"/>
          <w:lang w:val="en-US"/>
        </w:rPr>
        <w:t xml:space="preserve">versatile </w:t>
      </w:r>
      <w:r w:rsidR="00060439">
        <w:rPr>
          <w:sz w:val="22"/>
          <w:szCs w:val="22"/>
          <w:lang w:val="en-US"/>
        </w:rPr>
        <w:t>technology</w:t>
      </w:r>
      <w:r w:rsidR="005D0471">
        <w:rPr>
          <w:sz w:val="22"/>
          <w:szCs w:val="22"/>
          <w:lang w:val="en-US"/>
        </w:rPr>
        <w:t xml:space="preserve"> can also be applied to other biomedical applications, such as combined photothermal and photodynamic therapies, anti-bacterial treatments or</w:t>
      </w:r>
      <w:r w:rsidR="003F3D18">
        <w:rPr>
          <w:sz w:val="22"/>
          <w:szCs w:val="22"/>
          <w:lang w:val="en-US"/>
        </w:rPr>
        <w:t xml:space="preserve"> </w:t>
      </w:r>
      <w:r w:rsidR="004539B8">
        <w:rPr>
          <w:sz w:val="22"/>
          <w:szCs w:val="22"/>
          <w:lang w:val="en-US"/>
        </w:rPr>
        <w:t>nanothermometry.</w:t>
      </w:r>
      <w:r w:rsidRPr="00DA5FA6">
        <w:rPr>
          <w:sz w:val="22"/>
          <w:szCs w:val="22"/>
        </w:rPr>
        <w:t xml:space="preserve"> </w:t>
      </w:r>
    </w:p>
    <w:p w14:paraId="22214022" w14:textId="0F13C572" w:rsidR="00DA5FA6" w:rsidRPr="00DA5FA6" w:rsidRDefault="00DA5FA6" w:rsidP="00DA5FA6">
      <w:pPr>
        <w:ind w:firstLine="397"/>
        <w:contextualSpacing/>
        <w:mirrorIndents/>
        <w:rPr>
          <w:sz w:val="22"/>
          <w:szCs w:val="22"/>
          <w:lang w:val="en-US"/>
        </w:rPr>
      </w:pPr>
      <w:r w:rsidRPr="00DA5FA6">
        <w:rPr>
          <w:sz w:val="22"/>
          <w:szCs w:val="22"/>
        </w:rPr>
        <w:t xml:space="preserve">For energy applications, opto-magnetic nanosystems can be utilized in </w:t>
      </w:r>
      <w:r w:rsidR="00060439" w:rsidRPr="00060439">
        <w:rPr>
          <w:sz w:val="22"/>
          <w:szCs w:val="22"/>
          <w:lang w:val="en-US"/>
        </w:rPr>
        <w:t xml:space="preserve">light </w:t>
      </w:r>
      <w:r w:rsidRPr="00DA5FA6">
        <w:rPr>
          <w:sz w:val="22"/>
          <w:szCs w:val="22"/>
        </w:rPr>
        <w:t xml:space="preserve"> harvesting</w:t>
      </w:r>
      <w:r w:rsidR="004539B8" w:rsidRPr="004539B8">
        <w:rPr>
          <w:sz w:val="22"/>
          <w:szCs w:val="22"/>
          <w:lang w:val="en-US"/>
        </w:rPr>
        <w:t xml:space="preserve"> </w:t>
      </w:r>
      <w:r w:rsidR="004539B8">
        <w:rPr>
          <w:sz w:val="22"/>
          <w:szCs w:val="22"/>
          <w:lang w:val="en-US"/>
        </w:rPr>
        <w:t>to generate new photo-thermo-catalytic reactions</w:t>
      </w:r>
      <w:r w:rsidRPr="00DA5FA6">
        <w:rPr>
          <w:sz w:val="22"/>
          <w:szCs w:val="22"/>
        </w:rPr>
        <w:t>.</w:t>
      </w:r>
      <w:r w:rsidR="004539B8" w:rsidRPr="004539B8">
        <w:rPr>
          <w:sz w:val="22"/>
          <w:szCs w:val="22"/>
          <w:lang w:val="en-US"/>
        </w:rPr>
        <w:t xml:space="preserve"> </w:t>
      </w:r>
      <w:r w:rsidR="004539B8">
        <w:rPr>
          <w:sz w:val="22"/>
          <w:szCs w:val="22"/>
          <w:lang w:val="en-US"/>
        </w:rPr>
        <w:t xml:space="preserve">We will </w:t>
      </w:r>
      <w:r w:rsidR="00C046B4">
        <w:rPr>
          <w:sz w:val="22"/>
          <w:szCs w:val="22"/>
          <w:lang w:val="en-US"/>
        </w:rPr>
        <w:t>present</w:t>
      </w:r>
      <w:r w:rsidR="004539B8">
        <w:rPr>
          <w:sz w:val="22"/>
          <w:szCs w:val="22"/>
          <w:lang w:val="en-US"/>
        </w:rPr>
        <w:t xml:space="preserve"> Ni-based </w:t>
      </w:r>
      <w:r w:rsidR="0051631F">
        <w:rPr>
          <w:sz w:val="22"/>
          <w:szCs w:val="22"/>
          <w:lang w:val="en-US"/>
        </w:rPr>
        <w:t>micro/</w:t>
      </w:r>
      <w:proofErr w:type="spellStart"/>
      <w:r w:rsidR="0051631F">
        <w:rPr>
          <w:sz w:val="22"/>
          <w:szCs w:val="22"/>
          <w:lang w:val="en-US"/>
        </w:rPr>
        <w:t>nanocatalysts</w:t>
      </w:r>
      <w:proofErr w:type="spellEnd"/>
      <w:r w:rsidR="007B622A">
        <w:rPr>
          <w:sz w:val="22"/>
          <w:szCs w:val="22"/>
          <w:lang w:val="en-US"/>
        </w:rPr>
        <w:t xml:space="preserve"> exhibiting </w:t>
      </w:r>
      <w:r w:rsidR="0051631F">
        <w:rPr>
          <w:sz w:val="22"/>
          <w:szCs w:val="22"/>
          <w:lang w:val="en-US"/>
        </w:rPr>
        <w:t xml:space="preserve">highly damped plasmonic behavior, </w:t>
      </w:r>
      <w:r w:rsidR="007B622A">
        <w:rPr>
          <w:sz w:val="22"/>
          <w:szCs w:val="22"/>
          <w:lang w:val="en-US"/>
        </w:rPr>
        <w:t xml:space="preserve">which can be used </w:t>
      </w:r>
      <w:r w:rsidR="00C046B4">
        <w:rPr>
          <w:sz w:val="22"/>
          <w:szCs w:val="22"/>
          <w:lang w:val="en-US"/>
        </w:rPr>
        <w:t>for</w:t>
      </w:r>
      <w:r w:rsidR="0051631F">
        <w:rPr>
          <w:sz w:val="22"/>
          <w:szCs w:val="22"/>
          <w:lang w:val="en-US"/>
        </w:rPr>
        <w:t xml:space="preserve"> the photothermal synthesis of high added</w:t>
      </w:r>
      <w:r w:rsidR="00C046B4">
        <w:rPr>
          <w:sz w:val="22"/>
          <w:szCs w:val="22"/>
          <w:lang w:val="en-US"/>
        </w:rPr>
        <w:t>-</w:t>
      </w:r>
      <w:r w:rsidR="0051631F">
        <w:rPr>
          <w:sz w:val="22"/>
          <w:szCs w:val="22"/>
          <w:lang w:val="en-US"/>
        </w:rPr>
        <w:t>value biofuel precursors from biomass residues</w:t>
      </w:r>
      <w:r w:rsidR="00C046B4">
        <w:rPr>
          <w:sz w:val="22"/>
          <w:szCs w:val="22"/>
          <w:lang w:val="en-US"/>
        </w:rPr>
        <w:t xml:space="preserve">, showing </w:t>
      </w:r>
      <w:r w:rsidR="0051631F">
        <w:rPr>
          <w:sz w:val="22"/>
          <w:szCs w:val="22"/>
          <w:lang w:val="en-US"/>
        </w:rPr>
        <w:t>a remarkable reduction of the reaction temperature and time.</w:t>
      </w:r>
    </w:p>
    <w:p w14:paraId="70A60C59" w14:textId="3DF028DF" w:rsidR="00DA5FA6" w:rsidRPr="00DA5FA6" w:rsidRDefault="00DA5FA6" w:rsidP="00DA5FA6">
      <w:pPr>
        <w:ind w:firstLine="397"/>
        <w:contextualSpacing/>
        <w:mirrorIndents/>
        <w:rPr>
          <w:sz w:val="22"/>
          <w:szCs w:val="22"/>
          <w:lang w:val="en-US"/>
        </w:rPr>
      </w:pPr>
      <w:r w:rsidRPr="00DA5FA6">
        <w:rPr>
          <w:sz w:val="22"/>
          <w:szCs w:val="22"/>
        </w:rPr>
        <w:t xml:space="preserve">In environmental science, opto-magnetic nanosystems </w:t>
      </w:r>
      <w:r w:rsidR="0051631F" w:rsidRPr="0051631F">
        <w:rPr>
          <w:sz w:val="22"/>
          <w:szCs w:val="22"/>
          <w:lang w:val="en-US"/>
        </w:rPr>
        <w:t>can ha</w:t>
      </w:r>
      <w:r w:rsidR="0051631F">
        <w:rPr>
          <w:sz w:val="22"/>
          <w:szCs w:val="22"/>
          <w:lang w:val="en-US"/>
        </w:rPr>
        <w:t>ve a wide range o</w:t>
      </w:r>
      <w:r w:rsidR="00BC0559">
        <w:rPr>
          <w:sz w:val="22"/>
          <w:szCs w:val="22"/>
          <w:lang w:val="en-US"/>
        </w:rPr>
        <w:t>f applications for</w:t>
      </w:r>
      <w:r w:rsidRPr="00DA5FA6">
        <w:rPr>
          <w:sz w:val="22"/>
          <w:szCs w:val="22"/>
        </w:rPr>
        <w:t xml:space="preserve"> water remediation. </w:t>
      </w:r>
      <w:r w:rsidR="00BC0559" w:rsidRPr="00BC0559">
        <w:rPr>
          <w:sz w:val="22"/>
          <w:szCs w:val="22"/>
          <w:lang w:val="en-US"/>
        </w:rPr>
        <w:t xml:space="preserve">We </w:t>
      </w:r>
      <w:r w:rsidR="00BC0559">
        <w:rPr>
          <w:sz w:val="22"/>
          <w:szCs w:val="22"/>
          <w:lang w:val="en-US"/>
        </w:rPr>
        <w:t>will show how catalys</w:t>
      </w:r>
      <w:r w:rsidR="00C046B4">
        <w:rPr>
          <w:sz w:val="22"/>
          <w:szCs w:val="22"/>
          <w:lang w:val="en-US"/>
        </w:rPr>
        <w:t>ts</w:t>
      </w:r>
      <w:r w:rsidR="00BC0559">
        <w:rPr>
          <w:sz w:val="22"/>
          <w:szCs w:val="22"/>
          <w:lang w:val="en-US"/>
        </w:rPr>
        <w:t xml:space="preserve"> can be integrated with magnetic and opto-electric </w:t>
      </w:r>
      <w:r w:rsidR="00C046B4">
        <w:rPr>
          <w:sz w:val="22"/>
          <w:szCs w:val="22"/>
          <w:lang w:val="en-US"/>
        </w:rPr>
        <w:t>devices</w:t>
      </w:r>
      <w:r w:rsidR="00BC0559">
        <w:rPr>
          <w:sz w:val="22"/>
          <w:szCs w:val="22"/>
          <w:lang w:val="en-US"/>
        </w:rPr>
        <w:t xml:space="preserve"> to achieve a highly amplified degradation and mineralization of organic pollutants [4, 5]</w:t>
      </w:r>
      <w:r w:rsidRPr="00DA5FA6">
        <w:rPr>
          <w:sz w:val="22"/>
          <w:szCs w:val="22"/>
        </w:rPr>
        <w:t>.</w:t>
      </w:r>
      <w:r w:rsidR="00BC0559" w:rsidRPr="00BC0559">
        <w:rPr>
          <w:sz w:val="22"/>
          <w:szCs w:val="22"/>
          <w:lang w:val="en-US"/>
        </w:rPr>
        <w:t xml:space="preserve"> </w:t>
      </w:r>
      <w:r w:rsidR="00BC0559">
        <w:rPr>
          <w:sz w:val="22"/>
          <w:szCs w:val="22"/>
          <w:lang w:val="en-US"/>
        </w:rPr>
        <w:t xml:space="preserve">This strategy can also be applied to wirelessly trigger other electrochemical reactions [6].  </w:t>
      </w:r>
    </w:p>
    <w:p w14:paraId="2D34B4C9" w14:textId="19DF3AAC" w:rsidR="00DA5FA6" w:rsidRPr="00DA5FA6" w:rsidRDefault="00DA5FA6" w:rsidP="00DA5FA6">
      <w:pPr>
        <w:ind w:firstLine="397"/>
        <w:contextualSpacing/>
        <w:mirrorIndents/>
        <w:rPr>
          <w:sz w:val="22"/>
          <w:szCs w:val="22"/>
        </w:rPr>
      </w:pPr>
      <w:r w:rsidRPr="00DA5FA6">
        <w:rPr>
          <w:sz w:val="22"/>
          <w:szCs w:val="22"/>
        </w:rPr>
        <w:t xml:space="preserve">In conclusion, opto-magnetic nanosystems represent a promising frontier in materials science and engineering. By harnessing the synergistic effects of light and magnetism at the nanoscale, these systems have the potential to address critical challenges in healthcare, energy, and environmental </w:t>
      </w:r>
      <w:r w:rsidR="005474B0" w:rsidRPr="005474B0">
        <w:rPr>
          <w:sz w:val="22"/>
          <w:szCs w:val="22"/>
          <w:lang w:val="en-US"/>
        </w:rPr>
        <w:t>remedi</w:t>
      </w:r>
      <w:r w:rsidR="005474B0">
        <w:rPr>
          <w:sz w:val="22"/>
          <w:szCs w:val="22"/>
          <w:lang w:val="en-US"/>
        </w:rPr>
        <w:t>ation</w:t>
      </w:r>
      <w:r w:rsidRPr="00DA5FA6">
        <w:rPr>
          <w:sz w:val="22"/>
          <w:szCs w:val="22"/>
        </w:rPr>
        <w:t xml:space="preserve">. </w:t>
      </w:r>
    </w:p>
    <w:p w14:paraId="7E58E4A6" w14:textId="1FB28481" w:rsidR="00DA5FA6" w:rsidRDefault="00DA5FA6" w:rsidP="008C7CB2">
      <w:pPr>
        <w:ind w:firstLine="397"/>
        <w:contextualSpacing/>
        <w:mirrorIndents/>
        <w:rPr>
          <w:sz w:val="22"/>
          <w:szCs w:val="22"/>
        </w:rPr>
      </w:pPr>
    </w:p>
    <w:p w14:paraId="6C846260" w14:textId="77777777" w:rsidR="009370DC" w:rsidRDefault="009370DC" w:rsidP="009370DC">
      <w:pPr>
        <w:ind w:firstLine="0"/>
        <w:contextualSpacing/>
        <w:mirrorIndents/>
        <w:rPr>
          <w:rFonts w:ascii="Arial" w:hAnsi="Arial" w:cs="Arial"/>
          <w:b/>
          <w:szCs w:val="22"/>
        </w:rPr>
      </w:pPr>
      <w:r w:rsidRPr="0061481D">
        <w:rPr>
          <w:rFonts w:ascii="Arial" w:hAnsi="Arial" w:cs="Arial"/>
          <w:b/>
          <w:szCs w:val="22"/>
        </w:rPr>
        <w:t>References</w:t>
      </w:r>
    </w:p>
    <w:p w14:paraId="6AE1F86E" w14:textId="096DE3B6" w:rsidR="006B7E90" w:rsidRDefault="009370DC" w:rsidP="006B7E90">
      <w:pPr>
        <w:ind w:firstLine="0"/>
        <w:contextualSpacing/>
        <w:mirrorIndents/>
        <w:rPr>
          <w:sz w:val="22"/>
          <w:szCs w:val="22"/>
        </w:rPr>
      </w:pPr>
      <w:r>
        <w:rPr>
          <w:sz w:val="22"/>
          <w:szCs w:val="22"/>
          <w:lang w:val="en-US"/>
        </w:rPr>
        <w:t xml:space="preserve">[1] </w:t>
      </w:r>
      <w:r w:rsidR="006B7E90" w:rsidRPr="006B7E90">
        <w:rPr>
          <w:sz w:val="22"/>
          <w:szCs w:val="22"/>
          <w:lang w:val="en-US"/>
        </w:rPr>
        <w:t xml:space="preserve">A. </w:t>
      </w:r>
      <w:r w:rsidR="006B7E90" w:rsidRPr="006B7E90">
        <w:rPr>
          <w:sz w:val="22"/>
          <w:szCs w:val="22"/>
        </w:rPr>
        <w:t>Fluksman</w:t>
      </w:r>
      <w:r w:rsidR="006B7E90" w:rsidRPr="006B7E90">
        <w:rPr>
          <w:sz w:val="22"/>
          <w:szCs w:val="22"/>
          <w:lang w:val="en-US"/>
        </w:rPr>
        <w:t xml:space="preserve"> </w:t>
      </w:r>
      <w:r w:rsidR="006B7E90">
        <w:rPr>
          <w:sz w:val="22"/>
          <w:szCs w:val="22"/>
          <w:lang w:val="en-US"/>
        </w:rPr>
        <w:t>et al,</w:t>
      </w:r>
      <w:r w:rsidR="006B7E90" w:rsidRPr="006B7E90">
        <w:rPr>
          <w:sz w:val="22"/>
          <w:szCs w:val="22"/>
        </w:rPr>
        <w:t xml:space="preserve"> </w:t>
      </w:r>
      <w:r w:rsidR="006B7E90" w:rsidRPr="006B7E90">
        <w:rPr>
          <w:sz w:val="22"/>
          <w:szCs w:val="22"/>
          <w:lang w:val="en-US"/>
        </w:rPr>
        <w:t>“</w:t>
      </w:r>
      <w:r w:rsidR="006B7E90" w:rsidRPr="006B7E90">
        <w:rPr>
          <w:sz w:val="22"/>
          <w:szCs w:val="22"/>
        </w:rPr>
        <w:t>Efficient Tumor Eradication at Ultralow Drug Concentration via Externally Controlled Metallic Iron Magnetoplasmonic Nanocapsules</w:t>
      </w:r>
      <w:r w:rsidR="006B7E90" w:rsidRPr="006B7E90">
        <w:rPr>
          <w:sz w:val="22"/>
          <w:szCs w:val="22"/>
          <w:lang w:val="en-US"/>
        </w:rPr>
        <w:t>”,</w:t>
      </w:r>
      <w:r w:rsidR="006B7E90" w:rsidRPr="006B7E90">
        <w:rPr>
          <w:sz w:val="22"/>
          <w:szCs w:val="22"/>
        </w:rPr>
        <w:t xml:space="preserve"> ACS Nano</w:t>
      </w:r>
      <w:r w:rsidR="006B7E90" w:rsidRPr="006B7E90">
        <w:rPr>
          <w:sz w:val="22"/>
          <w:szCs w:val="22"/>
          <w:lang w:val="en-US"/>
        </w:rPr>
        <w:t xml:space="preserve"> </w:t>
      </w:r>
      <w:r w:rsidR="006B7E90" w:rsidRPr="006B7E90">
        <w:rPr>
          <w:sz w:val="22"/>
          <w:szCs w:val="22"/>
        </w:rPr>
        <w:t>2023</w:t>
      </w:r>
      <w:r w:rsidR="006B7E90" w:rsidRPr="006B7E90">
        <w:rPr>
          <w:sz w:val="22"/>
          <w:szCs w:val="22"/>
          <w:lang w:val="en-US"/>
        </w:rPr>
        <w:t>, vol</w:t>
      </w:r>
      <w:r w:rsidR="006B7E90">
        <w:rPr>
          <w:sz w:val="22"/>
          <w:szCs w:val="22"/>
          <w:lang w:val="en-US"/>
        </w:rPr>
        <w:t>.</w:t>
      </w:r>
      <w:r w:rsidR="006B7E90" w:rsidRPr="006B7E90">
        <w:rPr>
          <w:sz w:val="22"/>
          <w:szCs w:val="22"/>
        </w:rPr>
        <w:t xml:space="preserve"> </w:t>
      </w:r>
      <w:hyperlink r:id="rId9" w:tooltip="DOI URL" w:history="1">
        <w:r w:rsidR="006B7E90" w:rsidRPr="006B7E90">
          <w:rPr>
            <w:sz w:val="22"/>
            <w:szCs w:val="22"/>
          </w:rPr>
          <w:t>17,</w:t>
        </w:r>
      </w:hyperlink>
      <w:r w:rsidR="006B7E90" w:rsidRPr="006B7E90">
        <w:rPr>
          <w:sz w:val="22"/>
          <w:szCs w:val="22"/>
        </w:rPr>
        <w:t xml:space="preserve"> </w:t>
      </w:r>
      <w:r w:rsidR="006B7E90" w:rsidRPr="006B7E90">
        <w:rPr>
          <w:sz w:val="22"/>
          <w:szCs w:val="22"/>
          <w:lang w:val="en-US"/>
        </w:rPr>
        <w:t xml:space="preserve"> pp </w:t>
      </w:r>
      <w:r w:rsidR="006B7E90" w:rsidRPr="006B7E90">
        <w:rPr>
          <w:sz w:val="22"/>
          <w:szCs w:val="22"/>
        </w:rPr>
        <w:t>1946</w:t>
      </w:r>
    </w:p>
    <w:p w14:paraId="2CC5E7DC" w14:textId="5091EF6B" w:rsidR="000A65B5" w:rsidRPr="009370DC" w:rsidRDefault="009370DC" w:rsidP="006B7E90">
      <w:pPr>
        <w:ind w:firstLine="0"/>
        <w:contextualSpacing/>
        <w:mirrorIndents/>
        <w:rPr>
          <w:sz w:val="22"/>
          <w:szCs w:val="22"/>
          <w:lang w:val="en-US"/>
        </w:rPr>
      </w:pPr>
      <w:r>
        <w:rPr>
          <w:sz w:val="22"/>
          <w:szCs w:val="22"/>
          <w:lang w:val="en-US"/>
        </w:rPr>
        <w:t xml:space="preserve">[2] </w:t>
      </w:r>
      <w:r w:rsidR="006B7E90" w:rsidRPr="006B7E90">
        <w:rPr>
          <w:sz w:val="22"/>
          <w:szCs w:val="22"/>
          <w:lang w:val="en-US"/>
        </w:rPr>
        <w:t xml:space="preserve">A. </w:t>
      </w:r>
      <w:r w:rsidR="006B7E90" w:rsidRPr="006B7E90">
        <w:rPr>
          <w:sz w:val="22"/>
          <w:szCs w:val="22"/>
        </w:rPr>
        <w:t>Fluksman</w:t>
      </w:r>
      <w:r w:rsidR="006B7E90" w:rsidRPr="006B7E90">
        <w:rPr>
          <w:sz w:val="22"/>
          <w:szCs w:val="22"/>
          <w:lang w:val="en-US"/>
        </w:rPr>
        <w:t xml:space="preserve"> </w:t>
      </w:r>
      <w:r w:rsidR="006B7E90">
        <w:rPr>
          <w:sz w:val="22"/>
          <w:szCs w:val="22"/>
          <w:lang w:val="en-US"/>
        </w:rPr>
        <w:t>et al,</w:t>
      </w:r>
      <w:r w:rsidR="006B7E90" w:rsidRPr="006B7E90">
        <w:rPr>
          <w:sz w:val="22"/>
          <w:szCs w:val="22"/>
        </w:rPr>
        <w:t xml:space="preserve"> </w:t>
      </w:r>
      <w:r w:rsidR="006B7E90" w:rsidRPr="006B7E90">
        <w:rPr>
          <w:sz w:val="22"/>
          <w:szCs w:val="22"/>
          <w:lang w:val="en-US"/>
        </w:rPr>
        <w:t>“</w:t>
      </w:r>
      <w:r w:rsidR="000A65B5" w:rsidRPr="006B7E90">
        <w:rPr>
          <w:sz w:val="22"/>
          <w:szCs w:val="22"/>
        </w:rPr>
        <w:t>Modular drug-loaded nanocapsules with metal dome layers as platform for obtaining synergistic therapeutic biological activities</w:t>
      </w:r>
      <w:r w:rsidR="006B7E90" w:rsidRPr="006B7E90">
        <w:rPr>
          <w:sz w:val="22"/>
          <w:szCs w:val="22"/>
          <w:lang w:val="en-US"/>
        </w:rPr>
        <w:t>”</w:t>
      </w:r>
      <w:r w:rsidR="000A65B5" w:rsidRPr="006B7E90">
        <w:rPr>
          <w:sz w:val="22"/>
          <w:szCs w:val="22"/>
        </w:rPr>
        <w:t>, Appl. Mat. Interf.</w:t>
      </w:r>
      <w:r w:rsidR="006B7E90" w:rsidRPr="009370DC">
        <w:rPr>
          <w:sz w:val="22"/>
          <w:szCs w:val="22"/>
          <w:lang w:val="en-US"/>
        </w:rPr>
        <w:t xml:space="preserve"> 2023,</w:t>
      </w:r>
      <w:r w:rsidR="000A65B5" w:rsidRPr="006B7E90">
        <w:rPr>
          <w:sz w:val="22"/>
          <w:szCs w:val="22"/>
        </w:rPr>
        <w:t xml:space="preserve"> </w:t>
      </w:r>
      <w:r w:rsidR="006B7E90" w:rsidRPr="009370DC">
        <w:rPr>
          <w:sz w:val="22"/>
          <w:szCs w:val="22"/>
          <w:lang w:val="en-US"/>
        </w:rPr>
        <w:t>vol.</w:t>
      </w:r>
      <w:r w:rsidR="000A65B5" w:rsidRPr="006B7E90">
        <w:rPr>
          <w:sz w:val="22"/>
          <w:szCs w:val="22"/>
        </w:rPr>
        <w:t xml:space="preserve"> 15, </w:t>
      </w:r>
      <w:r w:rsidR="006B7E90" w:rsidRPr="009370DC">
        <w:rPr>
          <w:sz w:val="22"/>
          <w:szCs w:val="22"/>
          <w:lang w:val="en-US"/>
        </w:rPr>
        <w:t xml:space="preserve">pp. </w:t>
      </w:r>
      <w:r w:rsidR="000A65B5" w:rsidRPr="006B7E90">
        <w:rPr>
          <w:sz w:val="22"/>
          <w:szCs w:val="22"/>
        </w:rPr>
        <w:t xml:space="preserve">50330 </w:t>
      </w:r>
    </w:p>
    <w:p w14:paraId="38780B65" w14:textId="2DBEDDAF" w:rsidR="006B7E90" w:rsidRDefault="009370DC" w:rsidP="009370DC">
      <w:pPr>
        <w:ind w:firstLine="0"/>
        <w:contextualSpacing/>
        <w:mirrorIndents/>
        <w:rPr>
          <w:sz w:val="22"/>
          <w:szCs w:val="22"/>
        </w:rPr>
      </w:pPr>
      <w:r w:rsidRPr="009370DC">
        <w:rPr>
          <w:sz w:val="22"/>
          <w:szCs w:val="22"/>
          <w:lang w:val="en-US"/>
        </w:rPr>
        <w:t>[</w:t>
      </w:r>
      <w:r>
        <w:rPr>
          <w:sz w:val="22"/>
          <w:szCs w:val="22"/>
          <w:lang w:val="en-US"/>
        </w:rPr>
        <w:t>3</w:t>
      </w:r>
      <w:r w:rsidRPr="009370DC">
        <w:rPr>
          <w:sz w:val="22"/>
          <w:szCs w:val="22"/>
          <w:lang w:val="en-US"/>
        </w:rPr>
        <w:t>]</w:t>
      </w:r>
      <w:r>
        <w:rPr>
          <w:sz w:val="22"/>
          <w:szCs w:val="22"/>
          <w:lang w:val="en-US"/>
        </w:rPr>
        <w:t xml:space="preserve"> Z. Li et al, “</w:t>
      </w:r>
      <w:r w:rsidR="006B7E90" w:rsidRPr="006B7E90">
        <w:rPr>
          <w:sz w:val="22"/>
          <w:szCs w:val="22"/>
        </w:rPr>
        <w:t>Simultaneous local heating/thermometry based on plasmonic magnetochromic nanoheaters</w:t>
      </w:r>
      <w:r w:rsidRPr="009370DC">
        <w:rPr>
          <w:sz w:val="22"/>
          <w:szCs w:val="22"/>
          <w:lang w:val="en-US"/>
        </w:rPr>
        <w:t>”</w:t>
      </w:r>
      <w:r w:rsidR="006B7E90" w:rsidRPr="006B7E90">
        <w:rPr>
          <w:sz w:val="22"/>
          <w:szCs w:val="22"/>
        </w:rPr>
        <w:t>, Small</w:t>
      </w:r>
      <w:r w:rsidRPr="009370DC">
        <w:rPr>
          <w:sz w:val="22"/>
          <w:szCs w:val="22"/>
          <w:lang w:val="en-US"/>
        </w:rPr>
        <w:t xml:space="preserve">, </w:t>
      </w:r>
      <w:r>
        <w:rPr>
          <w:sz w:val="22"/>
          <w:szCs w:val="22"/>
          <w:lang w:val="en-US"/>
        </w:rPr>
        <w:t>2018, vol. 14, pp</w:t>
      </w:r>
      <w:r w:rsidR="006B7E90" w:rsidRPr="006B7E90">
        <w:rPr>
          <w:sz w:val="22"/>
          <w:szCs w:val="22"/>
        </w:rPr>
        <w:t xml:space="preserve"> 1800868</w:t>
      </w:r>
      <w:r w:rsidRPr="009370DC">
        <w:rPr>
          <w:sz w:val="22"/>
          <w:szCs w:val="22"/>
          <w:lang w:val="en-US"/>
        </w:rPr>
        <w:t>.</w:t>
      </w:r>
      <w:r w:rsidR="006B7E90" w:rsidRPr="006B7E90">
        <w:rPr>
          <w:sz w:val="22"/>
          <w:szCs w:val="22"/>
        </w:rPr>
        <w:t xml:space="preserve"> </w:t>
      </w:r>
    </w:p>
    <w:p w14:paraId="34A02E62" w14:textId="77777777" w:rsidR="00BE6CD8" w:rsidRDefault="009370DC" w:rsidP="009370DC">
      <w:pPr>
        <w:ind w:firstLine="0"/>
        <w:contextualSpacing/>
        <w:mirrorIndents/>
        <w:rPr>
          <w:sz w:val="22"/>
          <w:szCs w:val="22"/>
        </w:rPr>
      </w:pPr>
      <w:r w:rsidRPr="009370DC">
        <w:rPr>
          <w:sz w:val="22"/>
          <w:szCs w:val="22"/>
          <w:lang w:val="en-US"/>
        </w:rPr>
        <w:t xml:space="preserve">[4] </w:t>
      </w:r>
      <w:r w:rsidRPr="009370DC">
        <w:rPr>
          <w:sz w:val="22"/>
          <w:szCs w:val="22"/>
        </w:rPr>
        <w:t xml:space="preserve">A. Serrà et al, </w:t>
      </w:r>
      <w:r w:rsidRPr="009370DC">
        <w:rPr>
          <w:sz w:val="22"/>
          <w:szCs w:val="22"/>
          <w:lang w:val="en-US"/>
        </w:rPr>
        <w:t>“</w:t>
      </w:r>
      <w:r w:rsidRPr="009370DC">
        <w:rPr>
          <w:sz w:val="22"/>
          <w:szCs w:val="22"/>
        </w:rPr>
        <w:t>Hybrid Ni@ ZnO@ ZnS‐Microalgae for Circular Economy: A Smart Route to the Efficient Integration of Solar Photocatalytic Water Decontamination and Bioethanol Production</w:t>
      </w:r>
      <w:r w:rsidRPr="009370DC">
        <w:rPr>
          <w:sz w:val="22"/>
          <w:szCs w:val="22"/>
          <w:lang w:val="en-US"/>
        </w:rPr>
        <w:t>”</w:t>
      </w:r>
      <w:r w:rsidRPr="009370DC">
        <w:rPr>
          <w:sz w:val="22"/>
          <w:szCs w:val="22"/>
        </w:rPr>
        <w:t>, Adv. Science</w:t>
      </w:r>
      <w:r w:rsidR="00BE6CD8" w:rsidRPr="00BE6CD8">
        <w:rPr>
          <w:sz w:val="22"/>
          <w:szCs w:val="22"/>
          <w:lang w:val="en-US"/>
        </w:rPr>
        <w:t>, 2020,</w:t>
      </w:r>
      <w:r w:rsidRPr="009370DC">
        <w:rPr>
          <w:sz w:val="22"/>
          <w:szCs w:val="22"/>
        </w:rPr>
        <w:t xml:space="preserve"> </w:t>
      </w:r>
      <w:r w:rsidR="00BE6CD8" w:rsidRPr="00BE6CD8">
        <w:rPr>
          <w:sz w:val="22"/>
          <w:szCs w:val="22"/>
          <w:lang w:val="en-US"/>
        </w:rPr>
        <w:t xml:space="preserve">vol. </w:t>
      </w:r>
      <w:r w:rsidRPr="009370DC">
        <w:rPr>
          <w:sz w:val="22"/>
          <w:szCs w:val="22"/>
        </w:rPr>
        <w:t xml:space="preserve">7 </w:t>
      </w:r>
      <w:r w:rsidR="00BE6CD8" w:rsidRPr="00BE6CD8">
        <w:rPr>
          <w:sz w:val="22"/>
          <w:szCs w:val="22"/>
          <w:lang w:val="en-US"/>
        </w:rPr>
        <w:t xml:space="preserve">pp. </w:t>
      </w:r>
      <w:r w:rsidRPr="009370DC">
        <w:rPr>
          <w:sz w:val="22"/>
          <w:szCs w:val="22"/>
        </w:rPr>
        <w:t>1902447</w:t>
      </w:r>
    </w:p>
    <w:p w14:paraId="618A6747" w14:textId="4F636ED8" w:rsidR="000A65B5" w:rsidRPr="009370DC" w:rsidRDefault="00BE6CD8" w:rsidP="009370DC">
      <w:pPr>
        <w:ind w:firstLine="0"/>
        <w:contextualSpacing/>
        <w:mirrorIndents/>
        <w:rPr>
          <w:sz w:val="22"/>
          <w:szCs w:val="22"/>
        </w:rPr>
      </w:pPr>
      <w:r w:rsidRPr="00BE6CD8">
        <w:rPr>
          <w:sz w:val="22"/>
          <w:szCs w:val="22"/>
          <w:lang w:val="en-US"/>
        </w:rPr>
        <w:t xml:space="preserve">[5] </w:t>
      </w:r>
      <w:r w:rsidR="000A65B5" w:rsidRPr="009370DC">
        <w:rPr>
          <w:sz w:val="22"/>
          <w:szCs w:val="22"/>
        </w:rPr>
        <w:t>A. Serrà et al, “Wireless pulsed nanophotoelectrochemical cell for the ultrafast degradation of organic pollutants”, Serrà, Chem. Eng. J. 2024 vol. 487, pp 150663.</w:t>
      </w:r>
    </w:p>
    <w:p w14:paraId="006685BF" w14:textId="0DB2AB85" w:rsidR="005B17F3" w:rsidRPr="00942EA6" w:rsidRDefault="00BE6CD8" w:rsidP="006A341B">
      <w:pPr>
        <w:ind w:firstLine="0"/>
        <w:contextualSpacing/>
        <w:mirrorIndents/>
        <w:rPr>
          <w:sz w:val="22"/>
          <w:szCs w:val="22"/>
        </w:rPr>
      </w:pPr>
      <w:r w:rsidRPr="00BE6CD8">
        <w:rPr>
          <w:sz w:val="22"/>
          <w:szCs w:val="22"/>
          <w:lang w:val="en-US"/>
        </w:rPr>
        <w:t>[</w:t>
      </w:r>
      <w:r>
        <w:rPr>
          <w:sz w:val="22"/>
          <w:szCs w:val="22"/>
          <w:lang w:val="en-US"/>
        </w:rPr>
        <w:t>6</w:t>
      </w:r>
      <w:r w:rsidRPr="00BE6CD8">
        <w:rPr>
          <w:sz w:val="22"/>
          <w:szCs w:val="22"/>
          <w:lang w:val="en-US"/>
        </w:rPr>
        <w:t xml:space="preserve">] </w:t>
      </w:r>
      <w:r>
        <w:rPr>
          <w:sz w:val="22"/>
          <w:szCs w:val="22"/>
          <w:lang w:val="en-US"/>
        </w:rPr>
        <w:t>J. Zhao, “</w:t>
      </w:r>
      <w:r w:rsidR="000A65B5" w:rsidRPr="00BE6CD8">
        <w:rPr>
          <w:sz w:val="22"/>
          <w:szCs w:val="22"/>
        </w:rPr>
        <w:t>All optical electrochemiluminescence</w:t>
      </w:r>
      <w:r w:rsidRPr="00BE6CD8">
        <w:rPr>
          <w:sz w:val="22"/>
          <w:szCs w:val="22"/>
          <w:lang w:val="en-US"/>
        </w:rPr>
        <w:t>”</w:t>
      </w:r>
      <w:r w:rsidR="000A65B5" w:rsidRPr="00BE6CD8">
        <w:rPr>
          <w:sz w:val="22"/>
          <w:szCs w:val="22"/>
        </w:rPr>
        <w:t>, J. Am. Chem. Soc.</w:t>
      </w:r>
      <w:r>
        <w:rPr>
          <w:sz w:val="22"/>
          <w:szCs w:val="22"/>
          <w:lang w:val="es-ES"/>
        </w:rPr>
        <w:t xml:space="preserve"> 2023,</w:t>
      </w:r>
      <w:r w:rsidR="000A65B5" w:rsidRPr="00BE6CD8">
        <w:rPr>
          <w:sz w:val="22"/>
          <w:szCs w:val="22"/>
        </w:rPr>
        <w:t xml:space="preserve"> </w:t>
      </w:r>
      <w:r>
        <w:rPr>
          <w:sz w:val="22"/>
          <w:szCs w:val="22"/>
          <w:lang w:val="es-ES"/>
        </w:rPr>
        <w:t xml:space="preserve">vol. </w:t>
      </w:r>
      <w:r w:rsidR="000A65B5" w:rsidRPr="00BE6CD8">
        <w:rPr>
          <w:sz w:val="22"/>
          <w:szCs w:val="22"/>
        </w:rPr>
        <w:t xml:space="preserve">145, </w:t>
      </w:r>
      <w:r>
        <w:rPr>
          <w:sz w:val="22"/>
          <w:szCs w:val="22"/>
          <w:lang w:val="es-ES"/>
        </w:rPr>
        <w:t xml:space="preserve">pp. </w:t>
      </w:r>
      <w:r w:rsidR="000A65B5" w:rsidRPr="00BE6CD8">
        <w:rPr>
          <w:sz w:val="22"/>
          <w:szCs w:val="22"/>
        </w:rPr>
        <w:t xml:space="preserve">17420  </w:t>
      </w:r>
    </w:p>
    <w:sectPr w:rsidR="005B17F3" w:rsidRPr="00942EA6" w:rsidSect="00BA441A">
      <w:footerReference w:type="default" r:id="rId10"/>
      <w:headerReference w:type="first" r:id="rId11"/>
      <w:footerReference w:type="first" r:id="rId12"/>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4E7E3" w14:textId="77777777" w:rsidR="00DD7800" w:rsidRDefault="00DD7800">
      <w:r>
        <w:separator/>
      </w:r>
    </w:p>
  </w:endnote>
  <w:endnote w:type="continuationSeparator" w:id="0">
    <w:p w14:paraId="20426915" w14:textId="77777777" w:rsidR="00DD7800" w:rsidRDefault="00DD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9B868" w14:textId="77777777" w:rsidR="00A47C1A" w:rsidRDefault="00A47C1A">
    <w:pPr>
      <w:pStyle w:val="Footer"/>
      <w:jc w:val="center"/>
    </w:pPr>
  </w:p>
  <w:p w14:paraId="1B144573" w14:textId="77777777" w:rsidR="00A47C1A" w:rsidRDefault="00D350F3">
    <w:pPr>
      <w:pStyle w:val="Footer"/>
      <w:jc w:val="center"/>
    </w:pPr>
    <w:r>
      <w:t>X</w:t>
    </w:r>
    <w:r w:rsidR="00A47C1A">
      <w:t>XX-</w:t>
    </w:r>
    <w:r w:rsidR="00913239">
      <w:fldChar w:fldCharType="begin"/>
    </w:r>
    <w:r w:rsidR="00036E07">
      <w:instrText xml:space="preserve"> PAGE </w:instrText>
    </w:r>
    <w:r w:rsidR="00913239">
      <w:fldChar w:fldCharType="separate"/>
    </w:r>
    <w:r w:rsidR="006A341B">
      <w:rPr>
        <w:noProof/>
      </w:rPr>
      <w:t>2</w:t>
    </w:r>
    <w:r w:rsidR="0091323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87AE" w14:textId="78CB598E" w:rsidR="00A47C1A" w:rsidRPr="00B50D30" w:rsidRDefault="00131A8C" w:rsidP="006A341B">
    <w:pPr>
      <w:pStyle w:val="Footer"/>
      <w:ind w:firstLine="0"/>
      <w:jc w:val="center"/>
      <w:rPr>
        <w:sz w:val="22"/>
        <w:lang w:val="sl-SI"/>
      </w:rPr>
    </w:pPr>
    <w:r>
      <w:rPr>
        <w:sz w:val="22"/>
        <w:lang w:val="sl-SI"/>
      </w:rPr>
      <w:t>ICNNFC</w:t>
    </w:r>
    <w:r w:rsidR="00314051">
      <w:rPr>
        <w:sz w:val="22"/>
        <w:lang w:val="sl-SI"/>
      </w:rPr>
      <w:t xml:space="preserve"> </w:t>
    </w:r>
    <w:r w:rsidR="006A341B">
      <w:rPr>
        <w:sz w:val="22"/>
        <w:lang w:val="sl-SI"/>
      </w:rPr>
      <w:t>002</w:t>
    </w:r>
    <w:r w:rsidR="00A47C1A" w:rsidRPr="00B50D30">
      <w:rPr>
        <w:sz w:val="22"/>
        <w:lang w:val="sl-SI"/>
      </w:rPr>
      <w:t>-</w:t>
    </w:r>
    <w:r w:rsidR="00913239" w:rsidRPr="00B50D30">
      <w:rPr>
        <w:rStyle w:val="PageNumber"/>
        <w:sz w:val="22"/>
      </w:rPr>
      <w:fldChar w:fldCharType="begin"/>
    </w:r>
    <w:r w:rsidR="00A47C1A" w:rsidRPr="00B50D30">
      <w:rPr>
        <w:rStyle w:val="PageNumber"/>
        <w:sz w:val="22"/>
      </w:rPr>
      <w:instrText xml:space="preserve"> PAGE </w:instrText>
    </w:r>
    <w:r w:rsidR="00913239" w:rsidRPr="00B50D30">
      <w:rPr>
        <w:rStyle w:val="PageNumber"/>
        <w:sz w:val="22"/>
      </w:rPr>
      <w:fldChar w:fldCharType="separate"/>
    </w:r>
    <w:r w:rsidR="00210521">
      <w:rPr>
        <w:rStyle w:val="PageNumber"/>
        <w:noProof/>
        <w:sz w:val="22"/>
      </w:rPr>
      <w:t>1</w:t>
    </w:r>
    <w:r w:rsidR="00913239" w:rsidRPr="00B50D30">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347B2" w14:textId="77777777" w:rsidR="00DD7800" w:rsidRDefault="00DD7800">
      <w:r>
        <w:separator/>
      </w:r>
    </w:p>
  </w:footnote>
  <w:footnote w:type="continuationSeparator" w:id="0">
    <w:p w14:paraId="025BFD5F" w14:textId="77777777" w:rsidR="00DD7800" w:rsidRDefault="00DD7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2CE3" w14:textId="77777777" w:rsidR="00152524" w:rsidRDefault="00A721EE" w:rsidP="000B2A0B">
    <w:pPr>
      <w:pStyle w:val="Header"/>
      <w:tabs>
        <w:tab w:val="left" w:pos="1701"/>
        <w:tab w:val="left" w:pos="2268"/>
        <w:tab w:val="left" w:pos="5670"/>
        <w:tab w:val="left" w:pos="6237"/>
      </w:tabs>
      <w:ind w:firstLine="0"/>
      <w:jc w:val="left"/>
      <w:rPr>
        <w:i/>
        <w:lang w:val="en-CA"/>
      </w:rPr>
    </w:pPr>
    <w:r>
      <w:rPr>
        <w:i/>
        <w:lang w:val="en-CA"/>
      </w:rPr>
      <w:t xml:space="preserve">Proceedings of the </w:t>
    </w:r>
    <w:r w:rsidR="000B2A0B">
      <w:rPr>
        <w:i/>
        <w:lang w:val="en-CA"/>
      </w:rPr>
      <w:t>10</w:t>
    </w:r>
    <w:r w:rsidR="00152524">
      <w:rPr>
        <w:i/>
        <w:vertAlign w:val="superscript"/>
        <w:lang w:val="en-CA"/>
      </w:rPr>
      <w:t>th</w:t>
    </w:r>
    <w:r w:rsidR="00152524">
      <w:rPr>
        <w:i/>
        <w:lang w:val="en-CA"/>
      </w:rPr>
      <w:t xml:space="preserve"> World Congress on Recent A</w:t>
    </w:r>
    <w:r w:rsidR="008A4D5F">
      <w:rPr>
        <w:i/>
        <w:lang w:val="en-CA"/>
      </w:rPr>
      <w:t xml:space="preserve">dvances </w:t>
    </w:r>
    <w:r w:rsidR="008A7622">
      <w:rPr>
        <w:i/>
        <w:lang w:val="en-CA"/>
      </w:rPr>
      <w:t>in Nanotechnology (</w:t>
    </w:r>
    <w:r w:rsidR="004B0261">
      <w:rPr>
        <w:i/>
        <w:lang w:val="en-CA"/>
      </w:rPr>
      <w:t>RAN 2025</w:t>
    </w:r>
    <w:r w:rsidR="00152524">
      <w:rPr>
        <w:i/>
        <w:lang w:val="en-CA"/>
      </w:rPr>
      <w:t>)</w:t>
    </w:r>
  </w:p>
  <w:p w14:paraId="51EEC3D3" w14:textId="77777777" w:rsidR="000B2A0B" w:rsidRPr="00A63B12" w:rsidRDefault="000B2A0B" w:rsidP="001215BA">
    <w:pPr>
      <w:pStyle w:val="Header"/>
      <w:tabs>
        <w:tab w:val="left" w:pos="1701"/>
        <w:tab w:val="left" w:pos="2268"/>
        <w:tab w:val="left" w:pos="5670"/>
        <w:tab w:val="left" w:pos="6237"/>
      </w:tabs>
      <w:ind w:firstLine="0"/>
      <w:jc w:val="left"/>
      <w:rPr>
        <w:i/>
        <w:lang w:val="es-ES"/>
      </w:rPr>
    </w:pPr>
    <w:r w:rsidRPr="00A63B12">
      <w:rPr>
        <w:i/>
        <w:lang w:val="es-ES"/>
      </w:rPr>
      <w:t>Barcelona, Spain - April, 2025</w:t>
    </w:r>
  </w:p>
  <w:p w14:paraId="2D3772EB" w14:textId="55BBC37C" w:rsidR="00156C71" w:rsidRPr="00152524" w:rsidRDefault="00152524" w:rsidP="005D43EF">
    <w:pPr>
      <w:pStyle w:val="Header"/>
      <w:tabs>
        <w:tab w:val="left" w:pos="1701"/>
        <w:tab w:val="left" w:pos="2268"/>
        <w:tab w:val="left" w:pos="5670"/>
        <w:tab w:val="left" w:pos="6237"/>
      </w:tabs>
      <w:ind w:firstLine="0"/>
      <w:jc w:val="left"/>
      <w:rPr>
        <w:i/>
        <w:lang w:val="hr-HR"/>
      </w:rPr>
    </w:pPr>
    <w:r>
      <w:rPr>
        <w:i/>
        <w:lang w:val="hr-HR"/>
      </w:rPr>
      <w:t xml:space="preserve">DOI: </w:t>
    </w:r>
    <w:r w:rsidR="005D43EF">
      <w:rPr>
        <w:i/>
        <w:lang w:val="hr-HR"/>
      </w:rPr>
      <w:t>10.11159/icnnfc25.002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061D6"/>
    <w:multiLevelType w:val="hybridMultilevel"/>
    <w:tmpl w:val="26504BEC"/>
    <w:lvl w:ilvl="0" w:tplc="0534E96E">
      <w:start w:val="1"/>
      <w:numFmt w:val="decimal"/>
      <w:lvlText w:val="%1."/>
      <w:lvlJc w:val="left"/>
      <w:pPr>
        <w:ind w:left="720" w:hanging="360"/>
      </w:pPr>
      <w:rPr>
        <w:b w:val="0"/>
        <w:i w:val="0"/>
        <w:iCs w:val="0"/>
        <w:color w:val="auto"/>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78A6"/>
    <w:rsid w:val="00021A6C"/>
    <w:rsid w:val="00026BC3"/>
    <w:rsid w:val="00026D13"/>
    <w:rsid w:val="00036E07"/>
    <w:rsid w:val="00054FA2"/>
    <w:rsid w:val="00060439"/>
    <w:rsid w:val="00074877"/>
    <w:rsid w:val="00095DE1"/>
    <w:rsid w:val="000A0174"/>
    <w:rsid w:val="000A65B5"/>
    <w:rsid w:val="000B2A0B"/>
    <w:rsid w:val="000B668A"/>
    <w:rsid w:val="000C7419"/>
    <w:rsid w:val="000F268D"/>
    <w:rsid w:val="00113811"/>
    <w:rsid w:val="0011741F"/>
    <w:rsid w:val="001215BA"/>
    <w:rsid w:val="00131A8C"/>
    <w:rsid w:val="001409DA"/>
    <w:rsid w:val="0015152F"/>
    <w:rsid w:val="00152524"/>
    <w:rsid w:val="00156C71"/>
    <w:rsid w:val="0016494C"/>
    <w:rsid w:val="001679D7"/>
    <w:rsid w:val="00170951"/>
    <w:rsid w:val="001726F9"/>
    <w:rsid w:val="00174C3C"/>
    <w:rsid w:val="00183121"/>
    <w:rsid w:val="00194D37"/>
    <w:rsid w:val="001A165A"/>
    <w:rsid w:val="001C5870"/>
    <w:rsid w:val="001F4C3D"/>
    <w:rsid w:val="001F57B9"/>
    <w:rsid w:val="00206261"/>
    <w:rsid w:val="00207EBB"/>
    <w:rsid w:val="00210521"/>
    <w:rsid w:val="00210F66"/>
    <w:rsid w:val="00220E8C"/>
    <w:rsid w:val="00243A47"/>
    <w:rsid w:val="00243F18"/>
    <w:rsid w:val="0024718D"/>
    <w:rsid w:val="00267D5D"/>
    <w:rsid w:val="00273A4C"/>
    <w:rsid w:val="00283CD0"/>
    <w:rsid w:val="00295AA2"/>
    <w:rsid w:val="002A5497"/>
    <w:rsid w:val="002A6753"/>
    <w:rsid w:val="002B0D18"/>
    <w:rsid w:val="002C5633"/>
    <w:rsid w:val="002D726B"/>
    <w:rsid w:val="002E19E8"/>
    <w:rsid w:val="002E3A2D"/>
    <w:rsid w:val="002E457C"/>
    <w:rsid w:val="002E54FB"/>
    <w:rsid w:val="002F4D55"/>
    <w:rsid w:val="002F788F"/>
    <w:rsid w:val="0030251D"/>
    <w:rsid w:val="00314051"/>
    <w:rsid w:val="00322C87"/>
    <w:rsid w:val="00330A20"/>
    <w:rsid w:val="003571F4"/>
    <w:rsid w:val="00365D3D"/>
    <w:rsid w:val="00374491"/>
    <w:rsid w:val="00375B18"/>
    <w:rsid w:val="00377532"/>
    <w:rsid w:val="00387D19"/>
    <w:rsid w:val="00390195"/>
    <w:rsid w:val="00393D37"/>
    <w:rsid w:val="003949CE"/>
    <w:rsid w:val="003A0B06"/>
    <w:rsid w:val="003A427C"/>
    <w:rsid w:val="003A7E1C"/>
    <w:rsid w:val="003B23F8"/>
    <w:rsid w:val="003D4466"/>
    <w:rsid w:val="003E36B7"/>
    <w:rsid w:val="003E7A54"/>
    <w:rsid w:val="003F3D18"/>
    <w:rsid w:val="00407D83"/>
    <w:rsid w:val="004124A1"/>
    <w:rsid w:val="004239E5"/>
    <w:rsid w:val="00425E7C"/>
    <w:rsid w:val="00431704"/>
    <w:rsid w:val="004334AC"/>
    <w:rsid w:val="00434209"/>
    <w:rsid w:val="004539B8"/>
    <w:rsid w:val="0046374D"/>
    <w:rsid w:val="00474D36"/>
    <w:rsid w:val="0047581A"/>
    <w:rsid w:val="004762B3"/>
    <w:rsid w:val="0048312F"/>
    <w:rsid w:val="004B0034"/>
    <w:rsid w:val="004B0261"/>
    <w:rsid w:val="004B5AFF"/>
    <w:rsid w:val="004C62C9"/>
    <w:rsid w:val="004D5CC5"/>
    <w:rsid w:val="004E42AE"/>
    <w:rsid w:val="004E477E"/>
    <w:rsid w:val="004E519A"/>
    <w:rsid w:val="004E5A3D"/>
    <w:rsid w:val="005037DF"/>
    <w:rsid w:val="00511ABA"/>
    <w:rsid w:val="00511DC4"/>
    <w:rsid w:val="0051631F"/>
    <w:rsid w:val="00520734"/>
    <w:rsid w:val="00543723"/>
    <w:rsid w:val="005474B0"/>
    <w:rsid w:val="00547739"/>
    <w:rsid w:val="005538EF"/>
    <w:rsid w:val="005621EB"/>
    <w:rsid w:val="00571311"/>
    <w:rsid w:val="005774AE"/>
    <w:rsid w:val="0058158D"/>
    <w:rsid w:val="005825C7"/>
    <w:rsid w:val="00596D16"/>
    <w:rsid w:val="005A6F6D"/>
    <w:rsid w:val="005B102C"/>
    <w:rsid w:val="005B17F3"/>
    <w:rsid w:val="005B32C5"/>
    <w:rsid w:val="005B64A9"/>
    <w:rsid w:val="005D0471"/>
    <w:rsid w:val="005D43EF"/>
    <w:rsid w:val="005D6F99"/>
    <w:rsid w:val="005E2BB7"/>
    <w:rsid w:val="005F050A"/>
    <w:rsid w:val="005F4E84"/>
    <w:rsid w:val="005F5165"/>
    <w:rsid w:val="006044B0"/>
    <w:rsid w:val="0061481D"/>
    <w:rsid w:val="00624AAA"/>
    <w:rsid w:val="00637C79"/>
    <w:rsid w:val="00643C4C"/>
    <w:rsid w:val="00684753"/>
    <w:rsid w:val="00684ED1"/>
    <w:rsid w:val="006A341B"/>
    <w:rsid w:val="006B7E90"/>
    <w:rsid w:val="006C00CA"/>
    <w:rsid w:val="006E5B59"/>
    <w:rsid w:val="006F504F"/>
    <w:rsid w:val="00712C0A"/>
    <w:rsid w:val="00712F14"/>
    <w:rsid w:val="0073082E"/>
    <w:rsid w:val="0078154A"/>
    <w:rsid w:val="0079421E"/>
    <w:rsid w:val="007B622A"/>
    <w:rsid w:val="007E4D32"/>
    <w:rsid w:val="00812480"/>
    <w:rsid w:val="00823890"/>
    <w:rsid w:val="00824EB8"/>
    <w:rsid w:val="00855BF1"/>
    <w:rsid w:val="00861472"/>
    <w:rsid w:val="008841D0"/>
    <w:rsid w:val="008A1024"/>
    <w:rsid w:val="008A4D5F"/>
    <w:rsid w:val="008A67EB"/>
    <w:rsid w:val="008A7622"/>
    <w:rsid w:val="008B3C6D"/>
    <w:rsid w:val="008C2A95"/>
    <w:rsid w:val="008C7CB2"/>
    <w:rsid w:val="008D04CE"/>
    <w:rsid w:val="008D4882"/>
    <w:rsid w:val="008F2127"/>
    <w:rsid w:val="008F2FF4"/>
    <w:rsid w:val="008F40A6"/>
    <w:rsid w:val="008F64E7"/>
    <w:rsid w:val="009129F6"/>
    <w:rsid w:val="00913239"/>
    <w:rsid w:val="00915D10"/>
    <w:rsid w:val="00922520"/>
    <w:rsid w:val="009230B8"/>
    <w:rsid w:val="009370DC"/>
    <w:rsid w:val="00942400"/>
    <w:rsid w:val="009427CA"/>
    <w:rsid w:val="00942EA6"/>
    <w:rsid w:val="009575C3"/>
    <w:rsid w:val="00993D26"/>
    <w:rsid w:val="00993FB2"/>
    <w:rsid w:val="009A41C9"/>
    <w:rsid w:val="009B340B"/>
    <w:rsid w:val="009B6D75"/>
    <w:rsid w:val="009D778B"/>
    <w:rsid w:val="00A00164"/>
    <w:rsid w:val="00A002ED"/>
    <w:rsid w:val="00A16191"/>
    <w:rsid w:val="00A177CF"/>
    <w:rsid w:val="00A2032C"/>
    <w:rsid w:val="00A315C5"/>
    <w:rsid w:val="00A3284C"/>
    <w:rsid w:val="00A33A17"/>
    <w:rsid w:val="00A41AA0"/>
    <w:rsid w:val="00A47C1A"/>
    <w:rsid w:val="00A561CE"/>
    <w:rsid w:val="00A63B12"/>
    <w:rsid w:val="00A721EE"/>
    <w:rsid w:val="00A759DB"/>
    <w:rsid w:val="00A76109"/>
    <w:rsid w:val="00A77868"/>
    <w:rsid w:val="00A80F1E"/>
    <w:rsid w:val="00A85AF2"/>
    <w:rsid w:val="00A93879"/>
    <w:rsid w:val="00A942D3"/>
    <w:rsid w:val="00A97776"/>
    <w:rsid w:val="00AB3114"/>
    <w:rsid w:val="00AD3BA7"/>
    <w:rsid w:val="00B00D37"/>
    <w:rsid w:val="00B0554C"/>
    <w:rsid w:val="00B06102"/>
    <w:rsid w:val="00B10CD7"/>
    <w:rsid w:val="00B477B1"/>
    <w:rsid w:val="00B47C3D"/>
    <w:rsid w:val="00B50D30"/>
    <w:rsid w:val="00B808E2"/>
    <w:rsid w:val="00B84EE8"/>
    <w:rsid w:val="00BA441A"/>
    <w:rsid w:val="00BA503C"/>
    <w:rsid w:val="00BC0559"/>
    <w:rsid w:val="00BC7CC4"/>
    <w:rsid w:val="00BE6CD8"/>
    <w:rsid w:val="00BE7DDB"/>
    <w:rsid w:val="00BF5343"/>
    <w:rsid w:val="00BF7AE8"/>
    <w:rsid w:val="00C0387D"/>
    <w:rsid w:val="00C046B4"/>
    <w:rsid w:val="00C06A9A"/>
    <w:rsid w:val="00C10B67"/>
    <w:rsid w:val="00C1489B"/>
    <w:rsid w:val="00C22C0E"/>
    <w:rsid w:val="00C23DFD"/>
    <w:rsid w:val="00C31B71"/>
    <w:rsid w:val="00C32ACE"/>
    <w:rsid w:val="00C37406"/>
    <w:rsid w:val="00C50A4E"/>
    <w:rsid w:val="00C5255E"/>
    <w:rsid w:val="00C53F2D"/>
    <w:rsid w:val="00C54972"/>
    <w:rsid w:val="00C92C04"/>
    <w:rsid w:val="00C95558"/>
    <w:rsid w:val="00CB0BF7"/>
    <w:rsid w:val="00CB0E30"/>
    <w:rsid w:val="00CD521C"/>
    <w:rsid w:val="00CD71FD"/>
    <w:rsid w:val="00CE76E4"/>
    <w:rsid w:val="00CF000A"/>
    <w:rsid w:val="00CF7DB1"/>
    <w:rsid w:val="00D149AD"/>
    <w:rsid w:val="00D236A8"/>
    <w:rsid w:val="00D27C05"/>
    <w:rsid w:val="00D350F3"/>
    <w:rsid w:val="00D47D12"/>
    <w:rsid w:val="00D52F58"/>
    <w:rsid w:val="00D60208"/>
    <w:rsid w:val="00D9023F"/>
    <w:rsid w:val="00DA00A3"/>
    <w:rsid w:val="00DA463A"/>
    <w:rsid w:val="00DA5FA6"/>
    <w:rsid w:val="00DB26C8"/>
    <w:rsid w:val="00DB410A"/>
    <w:rsid w:val="00DB691F"/>
    <w:rsid w:val="00DD7800"/>
    <w:rsid w:val="00DF04CA"/>
    <w:rsid w:val="00E0349E"/>
    <w:rsid w:val="00E0704C"/>
    <w:rsid w:val="00E5318A"/>
    <w:rsid w:val="00E627A7"/>
    <w:rsid w:val="00E64969"/>
    <w:rsid w:val="00E74541"/>
    <w:rsid w:val="00E81348"/>
    <w:rsid w:val="00E82B0C"/>
    <w:rsid w:val="00E8331C"/>
    <w:rsid w:val="00E92F30"/>
    <w:rsid w:val="00EA3B73"/>
    <w:rsid w:val="00EB1F9E"/>
    <w:rsid w:val="00EB4FF7"/>
    <w:rsid w:val="00EC70DC"/>
    <w:rsid w:val="00EE1FF7"/>
    <w:rsid w:val="00EE50C4"/>
    <w:rsid w:val="00EF1B7B"/>
    <w:rsid w:val="00F03E15"/>
    <w:rsid w:val="00F050E3"/>
    <w:rsid w:val="00F07773"/>
    <w:rsid w:val="00F163B3"/>
    <w:rsid w:val="00F23EE7"/>
    <w:rsid w:val="00F30610"/>
    <w:rsid w:val="00F31EA9"/>
    <w:rsid w:val="00F33E74"/>
    <w:rsid w:val="00F43896"/>
    <w:rsid w:val="00F509F7"/>
    <w:rsid w:val="00F53D55"/>
    <w:rsid w:val="00F70039"/>
    <w:rsid w:val="00F80AE9"/>
    <w:rsid w:val="00F814DC"/>
    <w:rsid w:val="00F81F64"/>
    <w:rsid w:val="00F91527"/>
    <w:rsid w:val="00FA6AC1"/>
    <w:rsid w:val="00FD2E31"/>
    <w:rsid w:val="00FD47CD"/>
    <w:rsid w:val="00FE538A"/>
    <w:rsid w:val="00FF3F31"/>
    <w:rsid w:val="00FF6684"/>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77400"/>
  <w15:docId w15:val="{AE31E2DE-9F56-4163-8F71-B1F7D11B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239"/>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rsid w:val="00913239"/>
    <w:pPr>
      <w:keepNext/>
      <w:numPr>
        <w:ilvl w:val="2"/>
        <w:numId w:val="1"/>
      </w:numPr>
      <w:spacing w:after="240"/>
      <w:outlineLvl w:val="2"/>
    </w:pPr>
  </w:style>
  <w:style w:type="paragraph" w:styleId="Heading4">
    <w:name w:val="heading 4"/>
    <w:basedOn w:val="Normal"/>
    <w:next w:val="Normal"/>
    <w:qFormat/>
    <w:rsid w:val="00913239"/>
    <w:pPr>
      <w:keepNext/>
      <w:spacing w:before="240" w:after="60"/>
      <w:outlineLvl w:val="3"/>
    </w:pPr>
    <w:rPr>
      <w:rFonts w:ascii="Arial" w:hAnsi="Arial"/>
      <w:b/>
    </w:rPr>
  </w:style>
  <w:style w:type="paragraph" w:styleId="Heading5">
    <w:name w:val="heading 5"/>
    <w:basedOn w:val="Normal"/>
    <w:next w:val="Normal"/>
    <w:qFormat/>
    <w:rsid w:val="00913239"/>
    <w:pPr>
      <w:spacing w:before="240" w:after="60"/>
      <w:outlineLvl w:val="4"/>
    </w:pPr>
    <w:rPr>
      <w:sz w:val="22"/>
    </w:rPr>
  </w:style>
  <w:style w:type="paragraph" w:styleId="Heading6">
    <w:name w:val="heading 6"/>
    <w:basedOn w:val="Normal"/>
    <w:next w:val="Normal"/>
    <w:qFormat/>
    <w:rsid w:val="00913239"/>
    <w:pPr>
      <w:spacing w:before="240" w:after="60"/>
      <w:outlineLvl w:val="5"/>
    </w:pPr>
    <w:rPr>
      <w:i/>
      <w:sz w:val="22"/>
    </w:rPr>
  </w:style>
  <w:style w:type="paragraph" w:styleId="Heading7">
    <w:name w:val="heading 7"/>
    <w:basedOn w:val="Normal"/>
    <w:next w:val="Normal"/>
    <w:qFormat/>
    <w:rsid w:val="00913239"/>
    <w:pPr>
      <w:spacing w:before="240" w:after="60"/>
      <w:outlineLvl w:val="6"/>
    </w:pPr>
    <w:rPr>
      <w:rFonts w:ascii="Arial" w:hAnsi="Arial"/>
      <w:sz w:val="20"/>
    </w:rPr>
  </w:style>
  <w:style w:type="paragraph" w:styleId="Heading8">
    <w:name w:val="heading 8"/>
    <w:basedOn w:val="Normal"/>
    <w:next w:val="Normal"/>
    <w:qFormat/>
    <w:rsid w:val="00913239"/>
    <w:pPr>
      <w:spacing w:before="240" w:after="60"/>
      <w:outlineLvl w:val="7"/>
    </w:pPr>
    <w:rPr>
      <w:rFonts w:ascii="Arial" w:hAnsi="Arial"/>
      <w:i/>
      <w:sz w:val="20"/>
    </w:rPr>
  </w:style>
  <w:style w:type="paragraph" w:styleId="Heading9">
    <w:name w:val="heading 9"/>
    <w:basedOn w:val="Normal"/>
    <w:next w:val="Normal"/>
    <w:qFormat/>
    <w:rsid w:val="0091323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rsid w:val="00913239"/>
    <w:pPr>
      <w:jc w:val="center"/>
    </w:pPr>
    <w:rPr>
      <w:rFonts w:ascii="Arial" w:hAnsi="Arial"/>
      <w:b/>
      <w:noProof/>
      <w:sz w:val="28"/>
      <w:lang w:val="en-US" w:eastAsia="en-US"/>
    </w:rPr>
  </w:style>
  <w:style w:type="paragraph" w:customStyle="1" w:styleId="Authorname">
    <w:name w:val="Author name"/>
    <w:rsid w:val="00913239"/>
    <w:pPr>
      <w:spacing w:before="240"/>
      <w:jc w:val="center"/>
    </w:pPr>
    <w:rPr>
      <w:b/>
      <w:sz w:val="24"/>
      <w:lang w:val="en-US" w:eastAsia="en-US"/>
    </w:rPr>
  </w:style>
  <w:style w:type="paragraph" w:customStyle="1" w:styleId="AuthorAffilliation">
    <w:name w:val="Author Affilliation"/>
    <w:rsid w:val="00913239"/>
    <w:pPr>
      <w:jc w:val="center"/>
    </w:pPr>
    <w:rPr>
      <w:noProof/>
      <w:sz w:val="24"/>
      <w:lang w:val="en-US" w:eastAsia="en-US"/>
    </w:rPr>
  </w:style>
  <w:style w:type="paragraph" w:customStyle="1" w:styleId="HeaderAbs">
    <w:name w:val="Header (Abs."/>
    <w:aliases w:val="Ref.,Ack.)"/>
    <w:basedOn w:val="Heading1"/>
    <w:rsid w:val="00913239"/>
    <w:pPr>
      <w:numPr>
        <w:numId w:val="0"/>
      </w:numPr>
    </w:pPr>
    <w:rPr>
      <w:noProof w:val="0"/>
    </w:rPr>
  </w:style>
  <w:style w:type="paragraph" w:customStyle="1" w:styleId="Reference">
    <w:name w:val="Reference"/>
    <w:basedOn w:val="Normal"/>
    <w:rsid w:val="00913239"/>
    <w:pPr>
      <w:numPr>
        <w:numId w:val="13"/>
      </w:numPr>
      <w:spacing w:after="240"/>
      <w:jc w:val="left"/>
    </w:pPr>
  </w:style>
  <w:style w:type="paragraph" w:styleId="Header">
    <w:name w:val="header"/>
    <w:basedOn w:val="Normal"/>
    <w:link w:val="HeaderChar"/>
    <w:rsid w:val="00913239"/>
    <w:pPr>
      <w:tabs>
        <w:tab w:val="center" w:pos="4153"/>
        <w:tab w:val="right" w:pos="9072"/>
      </w:tabs>
    </w:pPr>
    <w:rPr>
      <w:sz w:val="18"/>
      <w:lang w:val="en-US"/>
    </w:rPr>
  </w:style>
  <w:style w:type="paragraph" w:styleId="Footer">
    <w:name w:val="footer"/>
    <w:basedOn w:val="Normal"/>
    <w:link w:val="FooterChar"/>
    <w:rsid w:val="00913239"/>
    <w:pPr>
      <w:tabs>
        <w:tab w:val="center" w:pos="4153"/>
        <w:tab w:val="right" w:pos="8306"/>
      </w:tabs>
    </w:pPr>
    <w:rPr>
      <w:sz w:val="18"/>
      <w:lang w:val="en-US"/>
    </w:rPr>
  </w:style>
  <w:style w:type="paragraph" w:styleId="Caption">
    <w:name w:val="caption"/>
    <w:basedOn w:val="Normal"/>
    <w:next w:val="Normal"/>
    <w:qFormat/>
    <w:rsid w:val="00913239"/>
    <w:pPr>
      <w:spacing w:before="120" w:after="120"/>
      <w:jc w:val="center"/>
    </w:pPr>
    <w:rPr>
      <w:lang w:val="en-US"/>
    </w:rPr>
  </w:style>
  <w:style w:type="character" w:styleId="Hyperlink">
    <w:name w:val="Hyperlink"/>
    <w:basedOn w:val="DefaultParagraphFont"/>
    <w:rsid w:val="00913239"/>
    <w:rPr>
      <w:color w:val="0000FF"/>
      <w:u w:val="single"/>
    </w:rPr>
  </w:style>
  <w:style w:type="character" w:styleId="PageNumber">
    <w:name w:val="page number"/>
    <w:basedOn w:val="DefaultParagraphFont"/>
    <w:rsid w:val="00913239"/>
  </w:style>
  <w:style w:type="character" w:styleId="FollowedHyperlink">
    <w:name w:val="FollowedHyperlink"/>
    <w:basedOn w:val="DefaultParagraphFont"/>
    <w:rsid w:val="00913239"/>
    <w:rPr>
      <w:color w:val="800080"/>
      <w:u w:val="single"/>
    </w:rPr>
  </w:style>
  <w:style w:type="character" w:styleId="LineNumber">
    <w:name w:val="line number"/>
    <w:basedOn w:val="DefaultParagraphFont"/>
    <w:rsid w:val="00913239"/>
  </w:style>
  <w:style w:type="paragraph" w:styleId="BlockText">
    <w:name w:val="Block Text"/>
    <w:basedOn w:val="Normal"/>
    <w:rsid w:val="00913239"/>
    <w:pPr>
      <w:spacing w:after="120"/>
      <w:ind w:left="1440" w:right="1440"/>
    </w:pPr>
  </w:style>
  <w:style w:type="paragraph" w:styleId="BodyText">
    <w:name w:val="Body Text"/>
    <w:basedOn w:val="Normal"/>
    <w:rsid w:val="00913239"/>
    <w:pPr>
      <w:spacing w:after="120"/>
    </w:pPr>
  </w:style>
  <w:style w:type="paragraph" w:styleId="BodyText2">
    <w:name w:val="Body Text 2"/>
    <w:basedOn w:val="Normal"/>
    <w:rsid w:val="00913239"/>
    <w:pPr>
      <w:spacing w:after="120" w:line="480" w:lineRule="auto"/>
    </w:pPr>
  </w:style>
  <w:style w:type="paragraph" w:styleId="BodyText3">
    <w:name w:val="Body Text 3"/>
    <w:basedOn w:val="Normal"/>
    <w:rsid w:val="00913239"/>
    <w:pPr>
      <w:spacing w:after="120"/>
    </w:pPr>
    <w:rPr>
      <w:sz w:val="16"/>
    </w:rPr>
  </w:style>
  <w:style w:type="paragraph" w:styleId="BodyTextFirstIndent">
    <w:name w:val="Body Text First Indent"/>
    <w:basedOn w:val="BodyText"/>
    <w:rsid w:val="00913239"/>
    <w:pPr>
      <w:ind w:firstLine="210"/>
    </w:pPr>
  </w:style>
  <w:style w:type="paragraph" w:styleId="BodyTextIndent">
    <w:name w:val="Body Text Indent"/>
    <w:basedOn w:val="Normal"/>
    <w:rsid w:val="00913239"/>
    <w:pPr>
      <w:spacing w:after="120"/>
      <w:ind w:left="283"/>
    </w:pPr>
  </w:style>
  <w:style w:type="paragraph" w:styleId="BodyTextFirstIndent2">
    <w:name w:val="Body Text First Indent 2"/>
    <w:basedOn w:val="BodyTextIndent"/>
    <w:rsid w:val="00913239"/>
    <w:pPr>
      <w:ind w:firstLine="210"/>
    </w:pPr>
  </w:style>
  <w:style w:type="paragraph" w:styleId="BodyTextIndent2">
    <w:name w:val="Body Text Indent 2"/>
    <w:basedOn w:val="Normal"/>
    <w:rsid w:val="00913239"/>
    <w:pPr>
      <w:spacing w:after="120" w:line="480" w:lineRule="auto"/>
      <w:ind w:left="283"/>
    </w:pPr>
  </w:style>
  <w:style w:type="paragraph" w:styleId="BodyTextIndent3">
    <w:name w:val="Body Text Indent 3"/>
    <w:basedOn w:val="Normal"/>
    <w:rsid w:val="00913239"/>
    <w:pPr>
      <w:spacing w:after="120"/>
      <w:ind w:left="283"/>
    </w:pPr>
    <w:rPr>
      <w:sz w:val="16"/>
    </w:rPr>
  </w:style>
  <w:style w:type="paragraph" w:styleId="Closing">
    <w:name w:val="Closing"/>
    <w:basedOn w:val="Normal"/>
    <w:rsid w:val="00913239"/>
    <w:pPr>
      <w:ind w:left="4252"/>
    </w:pPr>
  </w:style>
  <w:style w:type="paragraph" w:styleId="CommentText">
    <w:name w:val="annotation text"/>
    <w:basedOn w:val="Normal"/>
    <w:link w:val="CommentTextChar"/>
    <w:semiHidden/>
    <w:rsid w:val="00913239"/>
    <w:rPr>
      <w:sz w:val="20"/>
    </w:rPr>
  </w:style>
  <w:style w:type="paragraph" w:styleId="Date">
    <w:name w:val="Date"/>
    <w:basedOn w:val="Normal"/>
    <w:next w:val="Normal"/>
    <w:rsid w:val="00913239"/>
  </w:style>
  <w:style w:type="paragraph" w:styleId="DocumentMap">
    <w:name w:val="Document Map"/>
    <w:basedOn w:val="Normal"/>
    <w:semiHidden/>
    <w:rsid w:val="00913239"/>
    <w:pPr>
      <w:shd w:val="clear" w:color="auto" w:fill="000080"/>
    </w:pPr>
    <w:rPr>
      <w:rFonts w:ascii="Tahoma" w:hAnsi="Tahoma"/>
    </w:rPr>
  </w:style>
  <w:style w:type="paragraph" w:styleId="EndnoteText">
    <w:name w:val="endnote text"/>
    <w:basedOn w:val="Normal"/>
    <w:semiHidden/>
    <w:rsid w:val="00913239"/>
    <w:rPr>
      <w:sz w:val="20"/>
    </w:rPr>
  </w:style>
  <w:style w:type="paragraph" w:styleId="EnvelopeAddress">
    <w:name w:val="envelope address"/>
    <w:basedOn w:val="Normal"/>
    <w:rsid w:val="00913239"/>
    <w:pPr>
      <w:framePr w:w="7920" w:h="1980" w:hRule="exact" w:hSpace="180" w:wrap="auto" w:hAnchor="page" w:xAlign="center" w:yAlign="bottom"/>
      <w:ind w:left="2880"/>
    </w:pPr>
    <w:rPr>
      <w:rFonts w:ascii="Arial" w:hAnsi="Arial"/>
    </w:rPr>
  </w:style>
  <w:style w:type="paragraph" w:styleId="EnvelopeReturn">
    <w:name w:val="envelope return"/>
    <w:basedOn w:val="Normal"/>
    <w:rsid w:val="00913239"/>
    <w:rPr>
      <w:rFonts w:ascii="Arial" w:hAnsi="Arial"/>
      <w:sz w:val="20"/>
    </w:rPr>
  </w:style>
  <w:style w:type="paragraph" w:styleId="FootnoteText">
    <w:name w:val="footnote text"/>
    <w:basedOn w:val="Normal"/>
    <w:semiHidden/>
    <w:rsid w:val="00913239"/>
    <w:rPr>
      <w:sz w:val="20"/>
    </w:rPr>
  </w:style>
  <w:style w:type="paragraph" w:styleId="Index1">
    <w:name w:val="index 1"/>
    <w:basedOn w:val="Normal"/>
    <w:next w:val="Normal"/>
    <w:autoRedefine/>
    <w:semiHidden/>
    <w:rsid w:val="00913239"/>
    <w:pPr>
      <w:ind w:left="240" w:hanging="240"/>
    </w:pPr>
  </w:style>
  <w:style w:type="paragraph" w:styleId="Index2">
    <w:name w:val="index 2"/>
    <w:basedOn w:val="Normal"/>
    <w:next w:val="Normal"/>
    <w:autoRedefine/>
    <w:semiHidden/>
    <w:rsid w:val="00913239"/>
    <w:pPr>
      <w:ind w:left="480" w:hanging="240"/>
    </w:pPr>
  </w:style>
  <w:style w:type="paragraph" w:styleId="Index3">
    <w:name w:val="index 3"/>
    <w:basedOn w:val="Normal"/>
    <w:next w:val="Normal"/>
    <w:autoRedefine/>
    <w:semiHidden/>
    <w:rsid w:val="00913239"/>
    <w:pPr>
      <w:ind w:left="720" w:hanging="240"/>
    </w:pPr>
  </w:style>
  <w:style w:type="paragraph" w:styleId="Index4">
    <w:name w:val="index 4"/>
    <w:basedOn w:val="Normal"/>
    <w:next w:val="Normal"/>
    <w:autoRedefine/>
    <w:semiHidden/>
    <w:rsid w:val="00913239"/>
    <w:pPr>
      <w:ind w:left="960" w:hanging="240"/>
    </w:pPr>
  </w:style>
  <w:style w:type="paragraph" w:styleId="Index5">
    <w:name w:val="index 5"/>
    <w:basedOn w:val="Normal"/>
    <w:next w:val="Normal"/>
    <w:autoRedefine/>
    <w:semiHidden/>
    <w:rsid w:val="00913239"/>
    <w:pPr>
      <w:ind w:left="1200" w:hanging="240"/>
    </w:pPr>
  </w:style>
  <w:style w:type="paragraph" w:styleId="Index6">
    <w:name w:val="index 6"/>
    <w:basedOn w:val="Normal"/>
    <w:next w:val="Normal"/>
    <w:autoRedefine/>
    <w:semiHidden/>
    <w:rsid w:val="00913239"/>
    <w:pPr>
      <w:ind w:left="1440" w:hanging="240"/>
    </w:pPr>
  </w:style>
  <w:style w:type="paragraph" w:styleId="Index7">
    <w:name w:val="index 7"/>
    <w:basedOn w:val="Normal"/>
    <w:next w:val="Normal"/>
    <w:autoRedefine/>
    <w:semiHidden/>
    <w:rsid w:val="00913239"/>
    <w:pPr>
      <w:ind w:left="1680" w:hanging="240"/>
    </w:pPr>
  </w:style>
  <w:style w:type="paragraph" w:styleId="Index8">
    <w:name w:val="index 8"/>
    <w:basedOn w:val="Normal"/>
    <w:next w:val="Normal"/>
    <w:autoRedefine/>
    <w:semiHidden/>
    <w:rsid w:val="00913239"/>
    <w:pPr>
      <w:ind w:left="1920" w:hanging="240"/>
    </w:pPr>
  </w:style>
  <w:style w:type="paragraph" w:styleId="Index9">
    <w:name w:val="index 9"/>
    <w:basedOn w:val="Normal"/>
    <w:next w:val="Normal"/>
    <w:autoRedefine/>
    <w:semiHidden/>
    <w:rsid w:val="00913239"/>
    <w:pPr>
      <w:ind w:left="2160" w:hanging="240"/>
    </w:pPr>
  </w:style>
  <w:style w:type="paragraph" w:styleId="IndexHeading">
    <w:name w:val="index heading"/>
    <w:basedOn w:val="Normal"/>
    <w:next w:val="Index1"/>
    <w:semiHidden/>
    <w:rsid w:val="00913239"/>
    <w:rPr>
      <w:rFonts w:ascii="Arial" w:hAnsi="Arial"/>
      <w:b/>
    </w:rPr>
  </w:style>
  <w:style w:type="paragraph" w:styleId="List">
    <w:name w:val="List"/>
    <w:basedOn w:val="Normal"/>
    <w:rsid w:val="00913239"/>
    <w:pPr>
      <w:ind w:left="283" w:hanging="283"/>
    </w:pPr>
  </w:style>
  <w:style w:type="paragraph" w:styleId="List2">
    <w:name w:val="List 2"/>
    <w:basedOn w:val="Normal"/>
    <w:rsid w:val="00913239"/>
    <w:pPr>
      <w:ind w:left="566" w:hanging="283"/>
    </w:pPr>
  </w:style>
  <w:style w:type="paragraph" w:styleId="List3">
    <w:name w:val="List 3"/>
    <w:basedOn w:val="Normal"/>
    <w:rsid w:val="00913239"/>
    <w:pPr>
      <w:ind w:left="849" w:hanging="283"/>
    </w:pPr>
  </w:style>
  <w:style w:type="paragraph" w:styleId="List4">
    <w:name w:val="List 4"/>
    <w:basedOn w:val="Normal"/>
    <w:rsid w:val="00913239"/>
    <w:pPr>
      <w:ind w:left="1132" w:hanging="283"/>
    </w:pPr>
  </w:style>
  <w:style w:type="paragraph" w:styleId="List5">
    <w:name w:val="List 5"/>
    <w:basedOn w:val="Normal"/>
    <w:rsid w:val="00913239"/>
    <w:pPr>
      <w:ind w:left="1415" w:hanging="283"/>
    </w:pPr>
  </w:style>
  <w:style w:type="paragraph" w:styleId="ListBullet">
    <w:name w:val="List Bullet"/>
    <w:basedOn w:val="Normal"/>
    <w:autoRedefine/>
    <w:rsid w:val="00913239"/>
    <w:pPr>
      <w:numPr>
        <w:numId w:val="3"/>
      </w:numPr>
    </w:pPr>
  </w:style>
  <w:style w:type="paragraph" w:styleId="ListBullet2">
    <w:name w:val="List Bullet 2"/>
    <w:basedOn w:val="Normal"/>
    <w:autoRedefine/>
    <w:rsid w:val="00913239"/>
    <w:pPr>
      <w:numPr>
        <w:numId w:val="4"/>
      </w:numPr>
    </w:pPr>
  </w:style>
  <w:style w:type="paragraph" w:styleId="ListBullet3">
    <w:name w:val="List Bullet 3"/>
    <w:basedOn w:val="Normal"/>
    <w:autoRedefine/>
    <w:rsid w:val="00913239"/>
    <w:pPr>
      <w:numPr>
        <w:numId w:val="5"/>
      </w:numPr>
    </w:pPr>
  </w:style>
  <w:style w:type="paragraph" w:styleId="ListBullet4">
    <w:name w:val="List Bullet 4"/>
    <w:basedOn w:val="Normal"/>
    <w:autoRedefine/>
    <w:rsid w:val="00913239"/>
    <w:pPr>
      <w:ind w:firstLine="0"/>
    </w:pPr>
  </w:style>
  <w:style w:type="paragraph" w:styleId="ListBullet5">
    <w:name w:val="List Bullet 5"/>
    <w:basedOn w:val="Normal"/>
    <w:autoRedefine/>
    <w:rsid w:val="00913239"/>
    <w:pPr>
      <w:numPr>
        <w:numId w:val="7"/>
      </w:numPr>
    </w:pPr>
  </w:style>
  <w:style w:type="paragraph" w:styleId="ListContinue">
    <w:name w:val="List Continue"/>
    <w:basedOn w:val="Normal"/>
    <w:rsid w:val="00913239"/>
    <w:pPr>
      <w:spacing w:after="120"/>
      <w:ind w:left="283"/>
    </w:pPr>
  </w:style>
  <w:style w:type="paragraph" w:styleId="ListContinue2">
    <w:name w:val="List Continue 2"/>
    <w:basedOn w:val="Normal"/>
    <w:rsid w:val="00913239"/>
    <w:pPr>
      <w:spacing w:after="120"/>
      <w:ind w:left="566"/>
    </w:pPr>
  </w:style>
  <w:style w:type="paragraph" w:styleId="ListContinue3">
    <w:name w:val="List Continue 3"/>
    <w:basedOn w:val="Normal"/>
    <w:rsid w:val="00913239"/>
    <w:pPr>
      <w:spacing w:after="120"/>
      <w:ind w:left="849"/>
    </w:pPr>
  </w:style>
  <w:style w:type="paragraph" w:styleId="ListContinue4">
    <w:name w:val="List Continue 4"/>
    <w:basedOn w:val="Normal"/>
    <w:rsid w:val="00913239"/>
    <w:pPr>
      <w:spacing w:after="120"/>
      <w:ind w:left="1132"/>
    </w:pPr>
  </w:style>
  <w:style w:type="paragraph" w:styleId="ListContinue5">
    <w:name w:val="List Continue 5"/>
    <w:basedOn w:val="Normal"/>
    <w:rsid w:val="00913239"/>
    <w:pPr>
      <w:spacing w:after="120"/>
      <w:ind w:left="1415"/>
    </w:pPr>
  </w:style>
  <w:style w:type="paragraph" w:styleId="ListNumber">
    <w:name w:val="List Number"/>
    <w:basedOn w:val="Normal"/>
    <w:rsid w:val="00913239"/>
    <w:pPr>
      <w:numPr>
        <w:numId w:val="8"/>
      </w:numPr>
    </w:pPr>
  </w:style>
  <w:style w:type="paragraph" w:styleId="ListNumber2">
    <w:name w:val="List Number 2"/>
    <w:basedOn w:val="Normal"/>
    <w:rsid w:val="00913239"/>
    <w:pPr>
      <w:numPr>
        <w:numId w:val="9"/>
      </w:numPr>
    </w:pPr>
  </w:style>
  <w:style w:type="paragraph" w:styleId="ListNumber3">
    <w:name w:val="List Number 3"/>
    <w:basedOn w:val="Normal"/>
    <w:rsid w:val="00913239"/>
    <w:pPr>
      <w:numPr>
        <w:numId w:val="10"/>
      </w:numPr>
    </w:pPr>
  </w:style>
  <w:style w:type="paragraph" w:styleId="ListNumber4">
    <w:name w:val="List Number 4"/>
    <w:basedOn w:val="Normal"/>
    <w:rsid w:val="00913239"/>
    <w:pPr>
      <w:numPr>
        <w:numId w:val="11"/>
      </w:numPr>
    </w:pPr>
  </w:style>
  <w:style w:type="paragraph" w:styleId="ListNumber5">
    <w:name w:val="List Number 5"/>
    <w:basedOn w:val="Normal"/>
    <w:rsid w:val="00913239"/>
    <w:pPr>
      <w:numPr>
        <w:numId w:val="12"/>
      </w:numPr>
    </w:pPr>
  </w:style>
  <w:style w:type="paragraph" w:styleId="MacroText">
    <w:name w:val="macro"/>
    <w:semiHidden/>
    <w:rsid w:val="00913239"/>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rsid w:val="009132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913239"/>
    <w:pPr>
      <w:ind w:left="720"/>
    </w:pPr>
  </w:style>
  <w:style w:type="paragraph" w:styleId="NoteHeading">
    <w:name w:val="Note Heading"/>
    <w:basedOn w:val="Normal"/>
    <w:next w:val="Normal"/>
    <w:rsid w:val="00913239"/>
  </w:style>
  <w:style w:type="paragraph" w:styleId="PlainText">
    <w:name w:val="Plain Text"/>
    <w:basedOn w:val="Normal"/>
    <w:rsid w:val="00913239"/>
    <w:rPr>
      <w:rFonts w:ascii="Courier New" w:hAnsi="Courier New"/>
      <w:sz w:val="20"/>
    </w:rPr>
  </w:style>
  <w:style w:type="paragraph" w:styleId="Salutation">
    <w:name w:val="Salutation"/>
    <w:basedOn w:val="Normal"/>
    <w:next w:val="Normal"/>
    <w:rsid w:val="00913239"/>
  </w:style>
  <w:style w:type="paragraph" w:styleId="Signature">
    <w:name w:val="Signature"/>
    <w:basedOn w:val="Normal"/>
    <w:rsid w:val="00913239"/>
    <w:pPr>
      <w:ind w:left="4252"/>
    </w:pPr>
  </w:style>
  <w:style w:type="paragraph" w:styleId="Subtitle">
    <w:name w:val="Subtitle"/>
    <w:basedOn w:val="Normal"/>
    <w:qFormat/>
    <w:rsid w:val="00913239"/>
    <w:pPr>
      <w:spacing w:after="60"/>
      <w:jc w:val="center"/>
      <w:outlineLvl w:val="1"/>
    </w:pPr>
    <w:rPr>
      <w:rFonts w:ascii="Arial" w:hAnsi="Arial"/>
    </w:rPr>
  </w:style>
  <w:style w:type="paragraph" w:styleId="TableofAuthorities">
    <w:name w:val="table of authorities"/>
    <w:basedOn w:val="Normal"/>
    <w:next w:val="Normal"/>
    <w:semiHidden/>
    <w:rsid w:val="00913239"/>
    <w:pPr>
      <w:ind w:left="240" w:hanging="240"/>
    </w:pPr>
  </w:style>
  <w:style w:type="paragraph" w:styleId="TableofFigures">
    <w:name w:val="table of figures"/>
    <w:basedOn w:val="Normal"/>
    <w:next w:val="Normal"/>
    <w:semiHidden/>
    <w:rsid w:val="00913239"/>
    <w:pPr>
      <w:ind w:left="480" w:hanging="480"/>
    </w:pPr>
  </w:style>
  <w:style w:type="paragraph" w:styleId="Title">
    <w:name w:val="Title"/>
    <w:basedOn w:val="Normal"/>
    <w:qFormat/>
    <w:rsid w:val="00913239"/>
    <w:pPr>
      <w:spacing w:before="240" w:after="60"/>
      <w:jc w:val="center"/>
      <w:outlineLvl w:val="0"/>
    </w:pPr>
    <w:rPr>
      <w:rFonts w:ascii="Arial" w:hAnsi="Arial"/>
      <w:b/>
      <w:kern w:val="28"/>
      <w:sz w:val="32"/>
    </w:rPr>
  </w:style>
  <w:style w:type="paragraph" w:styleId="TOAHeading">
    <w:name w:val="toa heading"/>
    <w:basedOn w:val="Normal"/>
    <w:next w:val="Normal"/>
    <w:semiHidden/>
    <w:rsid w:val="00913239"/>
    <w:pPr>
      <w:spacing w:before="120"/>
    </w:pPr>
    <w:rPr>
      <w:rFonts w:ascii="Arial" w:hAnsi="Arial"/>
      <w:b/>
    </w:rPr>
  </w:style>
  <w:style w:type="paragraph" w:styleId="TOC1">
    <w:name w:val="toc 1"/>
    <w:basedOn w:val="Normal"/>
    <w:next w:val="Normal"/>
    <w:autoRedefine/>
    <w:semiHidden/>
    <w:rsid w:val="00913239"/>
  </w:style>
  <w:style w:type="paragraph" w:styleId="TOC2">
    <w:name w:val="toc 2"/>
    <w:basedOn w:val="Normal"/>
    <w:next w:val="Normal"/>
    <w:autoRedefine/>
    <w:semiHidden/>
    <w:rsid w:val="00913239"/>
    <w:pPr>
      <w:ind w:left="240"/>
    </w:pPr>
  </w:style>
  <w:style w:type="paragraph" w:styleId="TOC3">
    <w:name w:val="toc 3"/>
    <w:basedOn w:val="Normal"/>
    <w:next w:val="Normal"/>
    <w:autoRedefine/>
    <w:semiHidden/>
    <w:rsid w:val="00913239"/>
    <w:pPr>
      <w:ind w:left="480"/>
    </w:pPr>
  </w:style>
  <w:style w:type="paragraph" w:styleId="TOC4">
    <w:name w:val="toc 4"/>
    <w:basedOn w:val="Normal"/>
    <w:next w:val="Normal"/>
    <w:autoRedefine/>
    <w:semiHidden/>
    <w:rsid w:val="00913239"/>
    <w:pPr>
      <w:ind w:left="720"/>
    </w:pPr>
  </w:style>
  <w:style w:type="paragraph" w:styleId="TOC5">
    <w:name w:val="toc 5"/>
    <w:basedOn w:val="Normal"/>
    <w:next w:val="Normal"/>
    <w:autoRedefine/>
    <w:semiHidden/>
    <w:rsid w:val="00913239"/>
    <w:pPr>
      <w:ind w:left="960"/>
    </w:pPr>
  </w:style>
  <w:style w:type="paragraph" w:styleId="TOC6">
    <w:name w:val="toc 6"/>
    <w:basedOn w:val="Normal"/>
    <w:next w:val="Normal"/>
    <w:autoRedefine/>
    <w:semiHidden/>
    <w:rsid w:val="00913239"/>
    <w:pPr>
      <w:ind w:left="1200"/>
    </w:pPr>
  </w:style>
  <w:style w:type="paragraph" w:styleId="TOC7">
    <w:name w:val="toc 7"/>
    <w:basedOn w:val="Normal"/>
    <w:next w:val="Normal"/>
    <w:autoRedefine/>
    <w:semiHidden/>
    <w:rsid w:val="00913239"/>
    <w:pPr>
      <w:ind w:left="1440"/>
    </w:pPr>
  </w:style>
  <w:style w:type="paragraph" w:styleId="TOC8">
    <w:name w:val="toc 8"/>
    <w:basedOn w:val="Normal"/>
    <w:next w:val="Normal"/>
    <w:autoRedefine/>
    <w:semiHidden/>
    <w:rsid w:val="00913239"/>
    <w:pPr>
      <w:ind w:left="1680"/>
    </w:pPr>
  </w:style>
  <w:style w:type="paragraph" w:styleId="TOC9">
    <w:name w:val="toc 9"/>
    <w:basedOn w:val="Normal"/>
    <w:next w:val="Normal"/>
    <w:autoRedefine/>
    <w:semiHidden/>
    <w:rsid w:val="00913239"/>
    <w:pPr>
      <w:ind w:left="1920"/>
    </w:pPr>
  </w:style>
  <w:style w:type="paragraph" w:customStyle="1" w:styleId="References">
    <w:name w:val="References"/>
    <w:basedOn w:val="Normal"/>
    <w:rsid w:val="00913239"/>
    <w:pPr>
      <w:spacing w:before="40" w:line="200" w:lineRule="atLeast"/>
      <w:ind w:left="426" w:hanging="426"/>
    </w:pPr>
    <w:rPr>
      <w:sz w:val="18"/>
    </w:rPr>
  </w:style>
  <w:style w:type="character" w:styleId="CommentReference">
    <w:name w:val="annotation reference"/>
    <w:basedOn w:val="DefaultParagraphFont"/>
    <w:semiHidden/>
    <w:rsid w:val="00913239"/>
    <w:rPr>
      <w:sz w:val="16"/>
    </w:rPr>
  </w:style>
  <w:style w:type="paragraph" w:customStyle="1" w:styleId="Equation">
    <w:name w:val="Equation"/>
    <w:basedOn w:val="Normal"/>
    <w:next w:val="Normal"/>
    <w:rsid w:val="00913239"/>
    <w:pPr>
      <w:spacing w:before="120" w:after="120" w:line="260" w:lineRule="atLeast"/>
      <w:ind w:firstLine="0"/>
    </w:pPr>
    <w:rPr>
      <w:sz w:val="22"/>
    </w:rPr>
  </w:style>
  <w:style w:type="paragraph" w:customStyle="1" w:styleId="FigureCaption">
    <w:name w:val="Figure_Caption"/>
    <w:basedOn w:val="Normal"/>
    <w:rsid w:val="00913239"/>
    <w:pPr>
      <w:spacing w:before="120" w:after="120"/>
      <w:ind w:firstLine="0"/>
      <w:jc w:val="center"/>
    </w:pPr>
    <w:rPr>
      <w:iCs/>
      <w:sz w:val="20"/>
      <w:szCs w:val="24"/>
    </w:rPr>
  </w:style>
  <w:style w:type="paragraph" w:customStyle="1" w:styleId="TableCaption">
    <w:name w:val="Table_Caption"/>
    <w:basedOn w:val="Normal"/>
    <w:rsid w:val="00913239"/>
    <w:pPr>
      <w:keepNext/>
      <w:spacing w:before="240" w:after="120"/>
      <w:ind w:firstLine="0"/>
      <w:jc w:val="center"/>
    </w:pPr>
    <w:rPr>
      <w:sz w:val="20"/>
      <w:szCs w:val="24"/>
    </w:rPr>
  </w:style>
  <w:style w:type="character" w:customStyle="1" w:styleId="CharChar">
    <w:name w:val="Char Char"/>
    <w:basedOn w:val="DefaultParagraphFont"/>
    <w:rsid w:val="00913239"/>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uiPriority w:val="59"/>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78154A"/>
    <w:rPr>
      <w:sz w:val="18"/>
      <w:lang w:val="en-US" w:eastAsia="en-US"/>
    </w:rPr>
  </w:style>
  <w:style w:type="character" w:customStyle="1" w:styleId="HeaderChar">
    <w:name w:val="Header Char"/>
    <w:basedOn w:val="DefaultParagraphFont"/>
    <w:link w:val="Header"/>
    <w:rsid w:val="00152524"/>
    <w:rPr>
      <w:sz w:val="18"/>
      <w:lang w:val="en-US" w:eastAsia="en-US"/>
    </w:rPr>
  </w:style>
  <w:style w:type="character" w:customStyle="1" w:styleId="UnresolvedMention">
    <w:name w:val="Unresolved Mention"/>
    <w:basedOn w:val="DefaultParagraphFont"/>
    <w:uiPriority w:val="99"/>
    <w:semiHidden/>
    <w:unhideWhenUsed/>
    <w:rsid w:val="00A63B12"/>
    <w:rPr>
      <w:color w:val="605E5C"/>
      <w:shd w:val="clear" w:color="auto" w:fill="E1DFDD"/>
    </w:rPr>
  </w:style>
  <w:style w:type="paragraph" w:styleId="ListParagraph">
    <w:name w:val="List Paragraph"/>
    <w:basedOn w:val="Normal"/>
    <w:uiPriority w:val="34"/>
    <w:qFormat/>
    <w:rsid w:val="000A6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702">
      <w:bodyDiv w:val="1"/>
      <w:marLeft w:val="0"/>
      <w:marRight w:val="0"/>
      <w:marTop w:val="0"/>
      <w:marBottom w:val="0"/>
      <w:divBdr>
        <w:top w:val="none" w:sz="0" w:space="0" w:color="auto"/>
        <w:left w:val="none" w:sz="0" w:space="0" w:color="auto"/>
        <w:bottom w:val="none" w:sz="0" w:space="0" w:color="auto"/>
        <w:right w:val="none" w:sz="0" w:space="0" w:color="auto"/>
      </w:divBdr>
    </w:div>
    <w:div w:id="31393171">
      <w:bodyDiv w:val="1"/>
      <w:marLeft w:val="0"/>
      <w:marRight w:val="0"/>
      <w:marTop w:val="0"/>
      <w:marBottom w:val="0"/>
      <w:divBdr>
        <w:top w:val="none" w:sz="0" w:space="0" w:color="auto"/>
        <w:left w:val="none" w:sz="0" w:space="0" w:color="auto"/>
        <w:bottom w:val="none" w:sz="0" w:space="0" w:color="auto"/>
        <w:right w:val="none" w:sz="0" w:space="0" w:color="auto"/>
      </w:divBdr>
    </w:div>
    <w:div w:id="129590733">
      <w:bodyDiv w:val="1"/>
      <w:marLeft w:val="0"/>
      <w:marRight w:val="0"/>
      <w:marTop w:val="0"/>
      <w:marBottom w:val="0"/>
      <w:divBdr>
        <w:top w:val="none" w:sz="0" w:space="0" w:color="auto"/>
        <w:left w:val="none" w:sz="0" w:space="0" w:color="auto"/>
        <w:bottom w:val="none" w:sz="0" w:space="0" w:color="auto"/>
        <w:right w:val="none" w:sz="0" w:space="0" w:color="auto"/>
      </w:divBdr>
    </w:div>
    <w:div w:id="423956189">
      <w:bodyDiv w:val="1"/>
      <w:marLeft w:val="0"/>
      <w:marRight w:val="0"/>
      <w:marTop w:val="0"/>
      <w:marBottom w:val="0"/>
      <w:divBdr>
        <w:top w:val="none" w:sz="0" w:space="0" w:color="auto"/>
        <w:left w:val="none" w:sz="0" w:space="0" w:color="auto"/>
        <w:bottom w:val="none" w:sz="0" w:space="0" w:color="auto"/>
        <w:right w:val="none" w:sz="0" w:space="0" w:color="auto"/>
      </w:divBdr>
    </w:div>
    <w:div w:id="1128086228">
      <w:bodyDiv w:val="1"/>
      <w:marLeft w:val="0"/>
      <w:marRight w:val="0"/>
      <w:marTop w:val="0"/>
      <w:marBottom w:val="0"/>
      <w:divBdr>
        <w:top w:val="none" w:sz="0" w:space="0" w:color="auto"/>
        <w:left w:val="none" w:sz="0" w:space="0" w:color="auto"/>
        <w:bottom w:val="none" w:sz="0" w:space="0" w:color="auto"/>
        <w:right w:val="none" w:sz="0" w:space="0" w:color="auto"/>
      </w:divBdr>
    </w:div>
    <w:div w:id="1202212132">
      <w:bodyDiv w:val="1"/>
      <w:marLeft w:val="0"/>
      <w:marRight w:val="0"/>
      <w:marTop w:val="0"/>
      <w:marBottom w:val="0"/>
      <w:divBdr>
        <w:top w:val="none" w:sz="0" w:space="0" w:color="auto"/>
        <w:left w:val="none" w:sz="0" w:space="0" w:color="auto"/>
        <w:bottom w:val="none" w:sz="0" w:space="0" w:color="auto"/>
        <w:right w:val="none" w:sz="0" w:space="0" w:color="auto"/>
      </w:divBdr>
    </w:div>
    <w:div w:id="1734769620">
      <w:bodyDiv w:val="1"/>
      <w:marLeft w:val="0"/>
      <w:marRight w:val="0"/>
      <w:marTop w:val="0"/>
      <w:marBottom w:val="0"/>
      <w:divBdr>
        <w:top w:val="none" w:sz="0" w:space="0" w:color="auto"/>
        <w:left w:val="none" w:sz="0" w:space="0" w:color="auto"/>
        <w:bottom w:val="none" w:sz="0" w:space="0" w:color="auto"/>
        <w:right w:val="none" w:sz="0" w:space="0" w:color="auto"/>
      </w:divBdr>
    </w:div>
    <w:div w:id="1823815133">
      <w:bodyDiv w:val="1"/>
      <w:marLeft w:val="0"/>
      <w:marRight w:val="0"/>
      <w:marTop w:val="0"/>
      <w:marBottom w:val="0"/>
      <w:divBdr>
        <w:top w:val="none" w:sz="0" w:space="0" w:color="auto"/>
        <w:left w:val="none" w:sz="0" w:space="0" w:color="auto"/>
        <w:bottom w:val="none" w:sz="0" w:space="0" w:color="auto"/>
        <w:right w:val="none" w:sz="0" w:space="0" w:color="auto"/>
      </w:divBdr>
    </w:div>
    <w:div w:id="2019306399">
      <w:bodyDiv w:val="1"/>
      <w:marLeft w:val="0"/>
      <w:marRight w:val="0"/>
      <w:marTop w:val="0"/>
      <w:marBottom w:val="0"/>
      <w:divBdr>
        <w:top w:val="none" w:sz="0" w:space="0" w:color="auto"/>
        <w:left w:val="none" w:sz="0" w:space="0" w:color="auto"/>
        <w:bottom w:val="none" w:sz="0" w:space="0" w:color="auto"/>
        <w:right w:val="none" w:sz="0" w:space="0" w:color="auto"/>
      </w:divBdr>
    </w:div>
    <w:div w:id="21370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ja.sep&#250;lveda@cs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21/acsnano.2c0573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140B-9C34-4C4F-960D-05074149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3</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Conference Extended Abstract template</vt:lpstr>
    </vt:vector>
  </TitlesOfParts>
  <Manager/>
  <Company/>
  <LinksUpToDate>false</LinksUpToDate>
  <CharactersWithSpaces>3998</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Opto-Magnetic Nanosystems For Biomedical, Energy and Environmental Applications</dc:title>
  <dc:subject>Borja Sepúlveda, Aritz Lafuente, Arnau Fons, Alejandro Gomez-Roca, Josep Nogués, Albert Serrá, Mar Álvarez</dc:subject>
  <dc:creator>Borja Sepúlveda;Aritz Lafuente;Arnau Fons;Alejandro Gomez-Roca;Josep Nogués;Albert Serrá;Mar Álvarez</dc:creator>
  <cp:keywords/>
  <dc:description/>
  <cp:lastModifiedBy>RiseAndShine .</cp:lastModifiedBy>
  <cp:revision>5</cp:revision>
  <cp:lastPrinted>2024-12-05T18:17:00Z</cp:lastPrinted>
  <dcterms:created xsi:type="dcterms:W3CDTF">2024-12-05T18:16:00Z</dcterms:created>
  <dcterms:modified xsi:type="dcterms:W3CDTF">2024-12-05T18:18:00Z</dcterms:modified>
  <cp:category/>
</cp:coreProperties>
</file>